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0"/>
        </w:tabs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</w:p>
    <w:p>
      <w:pPr>
        <w:tabs>
          <w:tab w:val="left" w:pos="1410"/>
        </w:tabs>
        <w:spacing w:line="56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各学院火车票优惠卡统一办理时间安排表</w:t>
      </w:r>
    </w:p>
    <w:p>
      <w:pPr>
        <w:tabs>
          <w:tab w:val="left" w:pos="1410"/>
        </w:tabs>
        <w:spacing w:line="56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076"/>
        <w:gridCol w:w="3856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3076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  院</w:t>
            </w:r>
          </w:p>
        </w:tc>
        <w:tc>
          <w:tcPr>
            <w:tcW w:w="3856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时    间</w:t>
            </w:r>
          </w:p>
        </w:tc>
        <w:tc>
          <w:tcPr>
            <w:tcW w:w="1322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教育学院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4"/>
              </w:rPr>
              <w:t>0—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sz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心理学院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sz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4"/>
              </w:rPr>
              <w:t>0—1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4"/>
              </w:rPr>
              <w:t>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经济学院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4"/>
              </w:rPr>
              <w:t>: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4"/>
              </w:rPr>
              <w:t>0—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sz w:val="24"/>
              </w:rPr>
              <w:t>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sz w:val="24"/>
              </w:rPr>
              <w:t>:00—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 w:cs="仿宋"/>
                <w:sz w:val="24"/>
              </w:rPr>
              <w:t>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24"/>
              </w:rPr>
              <w:t>:00—1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社会历史学院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日1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</w:rPr>
              <w:t>:00—1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4"/>
              </w:rPr>
              <w:t>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日8:30—9:30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8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公共管理学院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日9:30—10:30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马克思主义学院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日10：30—11:30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外国语学院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日14:00—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</w:rPr>
              <w:t>15:00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11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音乐学院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日15:00—16:00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12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美术学院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</w:rPr>
              <w:t>日16:00—17:00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13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体育科学学院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10月24日8:30—9:30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14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数学与信息学院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10月24日9:30—10:30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tabs>
                <w:tab w:val="center" w:pos="2106"/>
              </w:tabs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15</w:t>
            </w:r>
          </w:p>
        </w:tc>
        <w:tc>
          <w:tcPr>
            <w:tcW w:w="3076" w:type="dxa"/>
          </w:tcPr>
          <w:p>
            <w:pPr>
              <w:tabs>
                <w:tab w:val="center" w:pos="2106"/>
              </w:tabs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物理与能源学院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10月24日10:30—11:30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tabs>
                <w:tab w:val="center" w:pos="2106"/>
              </w:tabs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16</w:t>
            </w:r>
          </w:p>
        </w:tc>
        <w:tc>
          <w:tcPr>
            <w:tcW w:w="3076" w:type="dxa"/>
          </w:tcPr>
          <w:p>
            <w:pPr>
              <w:tabs>
                <w:tab w:val="center" w:pos="2106"/>
              </w:tabs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光电与信息工程学院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10月24日14:00—15:00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tabs>
                <w:tab w:val="center" w:pos="2106"/>
              </w:tabs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17</w:t>
            </w:r>
          </w:p>
        </w:tc>
        <w:tc>
          <w:tcPr>
            <w:tcW w:w="3076" w:type="dxa"/>
          </w:tcPr>
          <w:p>
            <w:pPr>
              <w:tabs>
                <w:tab w:val="center" w:pos="2106"/>
              </w:tabs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化学与材料学院</w:t>
            </w:r>
            <w:r>
              <w:rPr>
                <w:rFonts w:hint="eastAsia" w:ascii="仿宋_GB2312" w:hAnsi="仿宋" w:eastAsia="仿宋_GB2312" w:cs="仿宋"/>
                <w:sz w:val="24"/>
              </w:rPr>
              <w:tab/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10月24日15:00—16:00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18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环境科学与工程学院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10月24日16:00—17:00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19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地理科学学院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10月25日9:00—10:30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20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旅游学院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10月25日10:30—11:30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21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生命科学学院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10月25日14:00—15:00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22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海外教育学院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10月25日15:00—16:00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23</w:t>
            </w:r>
          </w:p>
        </w:tc>
        <w:tc>
          <w:tcPr>
            <w:tcW w:w="307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党校</w:t>
            </w:r>
          </w:p>
        </w:tc>
        <w:tc>
          <w:tcPr>
            <w:tcW w:w="3856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10月25日16:00—17:00</w:t>
            </w:r>
          </w:p>
        </w:tc>
        <w:tc>
          <w:tcPr>
            <w:tcW w:w="1322" w:type="dxa"/>
          </w:tcPr>
          <w:p>
            <w:pPr>
              <w:spacing w:line="3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tabs>
          <w:tab w:val="left" w:pos="1410"/>
        </w:tabs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880"/>
    <w:rsid w:val="00012A97"/>
    <w:rsid w:val="0003010E"/>
    <w:rsid w:val="00063A23"/>
    <w:rsid w:val="001D1EF1"/>
    <w:rsid w:val="001F318F"/>
    <w:rsid w:val="002F3300"/>
    <w:rsid w:val="00344907"/>
    <w:rsid w:val="00377826"/>
    <w:rsid w:val="003B12E7"/>
    <w:rsid w:val="00415880"/>
    <w:rsid w:val="004650E3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BA12A5"/>
    <w:rsid w:val="00BE2B67"/>
    <w:rsid w:val="00BE7350"/>
    <w:rsid w:val="00BF4844"/>
    <w:rsid w:val="00C039FC"/>
    <w:rsid w:val="00C37218"/>
    <w:rsid w:val="00CE0982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  <w:rsid w:val="0E8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2017-10-17T03:03:00Z</dcterms:created>
  <dc:creator>张人民</dc:creator>
  <cp:lastModifiedBy>jlj</cp:lastModifiedBy>
  <dcterms:modified xsi:type="dcterms:W3CDTF">2017-10-20T03:37:45Z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