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w:t>
      </w:r>
    </w:p>
    <w:p>
      <w:pPr>
        <w:keepNext w:val="0"/>
        <w:keepLines w:val="0"/>
        <w:pageBreakBefore w:val="0"/>
        <w:kinsoku/>
        <w:wordWrap/>
        <w:overflowPunct/>
        <w:topLinePunct w:val="0"/>
        <w:autoSpaceDE/>
        <w:autoSpaceDN/>
        <w:bidi w:val="0"/>
        <w:adjustRightInd/>
        <w:snapToGrid/>
        <w:spacing w:line="480" w:lineRule="exact"/>
        <w:ind w:firstLine="640" w:firstLineChars="200"/>
        <w:jc w:val="center"/>
        <w:rPr>
          <w:rFonts w:hint="eastAsia" w:ascii="宋体" w:hAnsi="宋体" w:eastAsia="宋体" w:cs="宋体"/>
          <w:sz w:val="32"/>
          <w:szCs w:val="32"/>
          <w:shd w:val="clear" w:fill="FFFFFF"/>
          <w:lang w:val="en-US" w:eastAsia="zh-CN"/>
        </w:rPr>
      </w:pPr>
      <w:bookmarkStart w:id="0" w:name="_GoBack"/>
      <w:r>
        <w:rPr>
          <w:rFonts w:hint="eastAsia" w:ascii="宋体" w:hAnsi="宋体" w:eastAsia="宋体" w:cs="宋体"/>
          <w:sz w:val="32"/>
          <w:szCs w:val="32"/>
          <w:shd w:val="clear" w:fill="FFFFFF"/>
          <w:lang w:val="en-US" w:eastAsia="zh-CN"/>
        </w:rPr>
        <w:t>福建师范大学</w:t>
      </w:r>
      <w:r>
        <w:rPr>
          <w:rFonts w:hint="eastAsia" w:ascii="宋体" w:hAnsi="宋体"/>
          <w:b w:val="0"/>
          <w:bCs/>
          <w:sz w:val="32"/>
          <w:szCs w:val="32"/>
        </w:rPr>
        <w:t>旗山行政楼、仓山教</w:t>
      </w:r>
      <w:r>
        <w:rPr>
          <w:rFonts w:hint="eastAsia" w:ascii="宋体" w:hAnsi="宋体"/>
          <w:b w:val="0"/>
          <w:bCs/>
          <w:sz w:val="32"/>
          <w:szCs w:val="32"/>
          <w:lang w:val="en-US" w:eastAsia="zh-CN"/>
        </w:rPr>
        <w:t>室</w:t>
      </w:r>
      <w:r>
        <w:rPr>
          <w:rFonts w:hint="eastAsia" w:ascii="宋体" w:hAnsi="宋体"/>
          <w:b w:val="0"/>
          <w:bCs/>
          <w:sz w:val="32"/>
          <w:szCs w:val="32"/>
        </w:rPr>
        <w:t>与行政办公楼空调</w:t>
      </w:r>
      <w:r>
        <w:rPr>
          <w:rFonts w:hint="eastAsia" w:ascii="宋体" w:hAnsi="宋体"/>
          <w:b w:val="0"/>
          <w:bCs/>
          <w:sz w:val="32"/>
          <w:szCs w:val="32"/>
          <w:lang w:val="en-US" w:eastAsia="zh-CN"/>
        </w:rPr>
        <w:t xml:space="preserve">   </w:t>
      </w:r>
      <w:r>
        <w:rPr>
          <w:rFonts w:hint="eastAsia" w:ascii="宋体" w:hAnsi="宋体" w:eastAsia="宋体" w:cs="宋体"/>
          <w:sz w:val="32"/>
          <w:szCs w:val="32"/>
          <w:shd w:val="clear" w:fill="FFFFFF"/>
          <w:lang w:val="en-US" w:eastAsia="zh-CN"/>
        </w:rPr>
        <w:t>维保服务技术参数要求</w:t>
      </w:r>
      <w:bookmarkEnd w:id="0"/>
    </w:p>
    <w:p>
      <w:pPr>
        <w:pStyle w:val="2"/>
        <w:keepNext w:val="0"/>
        <w:keepLines w:val="0"/>
        <w:pageBreakBefore w:val="0"/>
        <w:widowControl/>
        <w:suppressLineNumbers w:val="0"/>
        <w:kinsoku/>
        <w:wordWrap/>
        <w:overflowPunct/>
        <w:topLinePunct w:val="0"/>
        <w:autoSpaceDE/>
        <w:autoSpaceDN/>
        <w:bidi w:val="0"/>
        <w:adjustRightInd/>
        <w:snapToGrid/>
        <w:spacing w:line="480" w:lineRule="exact"/>
        <w:ind w:left="0" w:firstLine="560" w:firstLineChars="200"/>
        <w:jc w:val="left"/>
        <w:rPr>
          <w:rFonts w:hint="eastAsia" w:ascii="宋体" w:hAnsi="宋体" w:eastAsia="宋体" w:cs="宋体"/>
          <w:color w:val="000000" w:themeColor="text1"/>
          <w:sz w:val="28"/>
          <w:szCs w:val="28"/>
          <w:lang w:val="en-US" w:eastAsia="zh-CN"/>
          <w14:textFill>
            <w14:solidFill>
              <w14:schemeClr w14:val="tx1"/>
            </w14:solidFill>
          </w14:textFill>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right="0" w:rightChars="0" w:firstLine="560" w:firstLineChars="200"/>
        <w:jc w:val="left"/>
        <w:textAlignment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福建师范大学</w:t>
      </w:r>
      <w:r>
        <w:rPr>
          <w:rFonts w:hint="eastAsia" w:ascii="宋体" w:hAnsi="宋体" w:eastAsia="宋体" w:cs="宋体"/>
          <w:b w:val="0"/>
          <w:bCs/>
          <w:sz w:val="28"/>
          <w:szCs w:val="28"/>
        </w:rPr>
        <w:t>旗山行政楼、仓山教</w:t>
      </w:r>
      <w:r>
        <w:rPr>
          <w:rFonts w:hint="eastAsia" w:ascii="宋体" w:hAnsi="宋体" w:eastAsia="宋体" w:cs="宋体"/>
          <w:b w:val="0"/>
          <w:bCs/>
          <w:sz w:val="28"/>
          <w:szCs w:val="28"/>
          <w:lang w:val="en-US" w:eastAsia="zh-CN"/>
        </w:rPr>
        <w:t>室</w:t>
      </w:r>
      <w:r>
        <w:rPr>
          <w:rFonts w:hint="eastAsia" w:ascii="宋体" w:hAnsi="宋体" w:eastAsia="宋体" w:cs="宋体"/>
          <w:b w:val="0"/>
          <w:bCs/>
          <w:sz w:val="28"/>
          <w:szCs w:val="28"/>
        </w:rPr>
        <w:t>与行政办公楼</w:t>
      </w:r>
      <w:r>
        <w:rPr>
          <w:rFonts w:hint="eastAsia" w:ascii="宋体" w:hAnsi="宋体" w:eastAsia="宋体" w:cs="宋体"/>
          <w:b w:val="0"/>
          <w:bCs w:val="0"/>
          <w:sz w:val="28"/>
          <w:szCs w:val="28"/>
          <w:shd w:val="clear" w:fill="FFFFFF"/>
        </w:rPr>
        <w:t>空调</w:t>
      </w:r>
      <w:r>
        <w:rPr>
          <w:rFonts w:hint="eastAsia" w:ascii="宋体" w:hAnsi="宋体" w:eastAsia="宋体" w:cs="宋体"/>
          <w:b w:val="0"/>
          <w:bCs w:val="0"/>
          <w:sz w:val="28"/>
          <w:szCs w:val="28"/>
          <w:shd w:val="clear" w:fill="FFFFFF"/>
          <w:lang w:val="en-US" w:eastAsia="zh-CN"/>
        </w:rPr>
        <w:t>维保服务</w:t>
      </w:r>
      <w:r>
        <w:rPr>
          <w:rFonts w:hint="eastAsia" w:ascii="宋体" w:hAnsi="宋体" w:eastAsia="宋体" w:cs="宋体"/>
          <w:b w:val="0"/>
          <w:bCs w:val="0"/>
          <w:sz w:val="28"/>
          <w:szCs w:val="28"/>
          <w:lang w:val="en-US" w:eastAsia="zh-CN"/>
        </w:rPr>
        <w:t>包含</w:t>
      </w:r>
      <w:r>
        <w:rPr>
          <w:rFonts w:hint="eastAsia" w:ascii="宋体" w:hAnsi="宋体" w:eastAsia="宋体" w:cs="宋体"/>
          <w:b w:val="0"/>
          <w:bCs w:val="0"/>
          <w:color w:val="auto"/>
          <w:sz w:val="28"/>
          <w:szCs w:val="28"/>
          <w:lang w:val="en-US" w:eastAsia="zh-CN"/>
        </w:rPr>
        <w:t>清洗消毒、检修保养、维修人工和辅材，空调配件按实结算，</w:t>
      </w:r>
      <w:r>
        <w:rPr>
          <w:rFonts w:hint="eastAsia" w:ascii="宋体" w:hAnsi="宋体" w:eastAsia="宋体" w:cs="宋体"/>
          <w:sz w:val="28"/>
          <w:szCs w:val="28"/>
          <w:shd w:val="clear" w:fill="FFFFFF"/>
          <w:lang w:val="en-US" w:eastAsia="zh-CN"/>
        </w:rPr>
        <w:t>具体技术参数要求如下：</w:t>
      </w:r>
    </w:p>
    <w:p>
      <w:pPr>
        <w:keepNext w:val="0"/>
        <w:keepLines w:val="0"/>
        <w:pageBreakBefore w:val="0"/>
        <w:numPr>
          <w:ilvl w:val="0"/>
          <w:numId w:val="1"/>
        </w:numPr>
        <w:kinsoku/>
        <w:wordWrap/>
        <w:overflowPunct/>
        <w:topLinePunct w:val="0"/>
        <w:autoSpaceDE/>
        <w:autoSpaceDN/>
        <w:bidi w:val="0"/>
        <w:adjustRightInd/>
        <w:snapToGrid/>
        <w:spacing w:line="480" w:lineRule="exact"/>
        <w:ind w:right="0" w:firstLine="560" w:firstLineChars="200"/>
        <w:jc w:val="left"/>
        <w:rPr>
          <w:rFonts w:hint="eastAsia" w:ascii="宋体" w:hAnsi="宋体" w:eastAsia="宋体" w:cs="宋体"/>
          <w:color w:val="auto"/>
          <w:sz w:val="28"/>
          <w:szCs w:val="28"/>
          <w:shd w:val="clear" w:fill="FFFFFF"/>
          <w:lang w:val="en-US" w:eastAsia="zh-CN"/>
        </w:rPr>
      </w:pPr>
      <w:r>
        <w:rPr>
          <w:rFonts w:hint="eastAsia" w:ascii="宋体" w:hAnsi="宋体" w:eastAsia="宋体" w:cs="宋体"/>
          <w:color w:val="auto"/>
          <w:sz w:val="28"/>
          <w:szCs w:val="28"/>
          <w:shd w:val="clear" w:fill="FFFFFF"/>
          <w:lang w:val="en-US" w:eastAsia="zh-CN"/>
        </w:rPr>
        <w:t>清洗消毒要求</w:t>
      </w:r>
    </w:p>
    <w:p>
      <w:pPr>
        <w:keepNext w:val="0"/>
        <w:keepLines w:val="0"/>
        <w:pageBreakBefore w:val="0"/>
        <w:widowControl/>
        <w:numPr>
          <w:ilvl w:val="0"/>
          <w:numId w:val="2"/>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sz w:val="28"/>
          <w:szCs w:val="28"/>
        </w:rPr>
        <w:t>清洗内机蒸发器</w:t>
      </w:r>
      <w:r>
        <w:rPr>
          <w:rFonts w:hint="eastAsia" w:ascii="宋体" w:hAnsi="宋体" w:eastAsia="宋体" w:cs="宋体"/>
          <w:sz w:val="28"/>
          <w:szCs w:val="28"/>
          <w:lang w:eastAsia="zh-CN"/>
        </w:rPr>
        <w:t>、</w:t>
      </w:r>
      <w:r>
        <w:rPr>
          <w:rFonts w:hint="eastAsia" w:ascii="宋体" w:hAnsi="宋体" w:eastAsia="宋体" w:cs="宋体"/>
          <w:color w:val="auto"/>
          <w:sz w:val="28"/>
          <w:szCs w:val="28"/>
        </w:rPr>
        <w:t>过滤网</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翅片、面板等</w:t>
      </w:r>
      <w:r>
        <w:rPr>
          <w:rFonts w:hint="eastAsia" w:ascii="宋体" w:hAnsi="宋体" w:eastAsia="宋体" w:cs="宋体"/>
          <w:color w:val="auto"/>
          <w:sz w:val="28"/>
          <w:szCs w:val="28"/>
          <w:lang w:eastAsia="zh-CN"/>
        </w:rPr>
        <w:t>，</w:t>
      </w:r>
      <w:r>
        <w:rPr>
          <w:rFonts w:hint="eastAsia" w:ascii="宋体" w:hAnsi="宋体" w:eastAsia="宋体" w:cs="宋体"/>
          <w:color w:val="auto"/>
          <w:kern w:val="0"/>
          <w:sz w:val="28"/>
          <w:szCs w:val="28"/>
        </w:rPr>
        <w:t>清洗后各部件</w:t>
      </w:r>
      <w:r>
        <w:rPr>
          <w:rFonts w:hint="eastAsia" w:ascii="宋体" w:hAnsi="宋体" w:eastAsia="宋体" w:cs="宋体"/>
          <w:color w:val="auto"/>
          <w:kern w:val="0"/>
          <w:sz w:val="28"/>
          <w:szCs w:val="28"/>
          <w:lang w:val="en-US" w:eastAsia="zh-CN"/>
        </w:rPr>
        <w:t>干净、</w:t>
      </w:r>
      <w:r>
        <w:rPr>
          <w:rFonts w:hint="eastAsia" w:ascii="宋体" w:hAnsi="宋体" w:eastAsia="宋体" w:cs="宋体"/>
          <w:color w:val="auto"/>
          <w:kern w:val="0"/>
          <w:sz w:val="28"/>
          <w:szCs w:val="28"/>
        </w:rPr>
        <w:t>无灰尘</w:t>
      </w:r>
      <w:r>
        <w:rPr>
          <w:rFonts w:hint="eastAsia" w:ascii="宋体" w:hAnsi="宋体" w:eastAsia="宋体" w:cs="宋体"/>
          <w:color w:val="auto"/>
          <w:kern w:val="0"/>
          <w:sz w:val="28"/>
          <w:szCs w:val="28"/>
          <w:lang w:val="en-US" w:eastAsia="zh-CN"/>
        </w:rPr>
        <w:t>和</w:t>
      </w:r>
      <w:r>
        <w:rPr>
          <w:rFonts w:hint="eastAsia" w:ascii="宋体" w:hAnsi="宋体" w:eastAsia="宋体" w:cs="宋体"/>
          <w:color w:val="auto"/>
          <w:kern w:val="0"/>
          <w:sz w:val="28"/>
          <w:szCs w:val="28"/>
        </w:rPr>
        <w:t>污物。</w:t>
      </w:r>
    </w:p>
    <w:p>
      <w:pPr>
        <w:keepNext w:val="0"/>
        <w:keepLines w:val="0"/>
        <w:pageBreakBefore w:val="0"/>
        <w:widowControl/>
        <w:numPr>
          <w:ilvl w:val="0"/>
          <w:numId w:val="2"/>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sz w:val="28"/>
          <w:szCs w:val="28"/>
        </w:rPr>
        <w:t>清洗外机</w:t>
      </w:r>
      <w:r>
        <w:rPr>
          <w:rFonts w:hint="eastAsia" w:ascii="宋体" w:hAnsi="宋体" w:eastAsia="宋体" w:cs="宋体"/>
          <w:color w:val="auto"/>
          <w:sz w:val="28"/>
          <w:szCs w:val="28"/>
          <w:lang w:val="en-US" w:eastAsia="zh-CN"/>
        </w:rPr>
        <w:t>壳体、</w:t>
      </w:r>
      <w:r>
        <w:rPr>
          <w:rFonts w:hint="eastAsia" w:ascii="宋体" w:hAnsi="宋体" w:eastAsia="宋体" w:cs="宋体"/>
          <w:color w:val="auto"/>
          <w:sz w:val="28"/>
          <w:szCs w:val="28"/>
        </w:rPr>
        <w:t>冷凝器</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翅片、风机</w:t>
      </w:r>
      <w:r>
        <w:rPr>
          <w:rFonts w:hint="eastAsia" w:ascii="宋体" w:hAnsi="宋体" w:eastAsia="宋体" w:cs="宋体"/>
          <w:sz w:val="28"/>
          <w:szCs w:val="28"/>
          <w:lang w:val="en-US" w:eastAsia="zh-CN"/>
        </w:rPr>
        <w:t>等</w:t>
      </w:r>
      <w:r>
        <w:rPr>
          <w:rFonts w:hint="eastAsia" w:ascii="宋体" w:hAnsi="宋体" w:eastAsia="宋体" w:cs="宋体"/>
          <w:sz w:val="28"/>
          <w:szCs w:val="28"/>
        </w:rPr>
        <w:t>，</w:t>
      </w:r>
      <w:r>
        <w:rPr>
          <w:rFonts w:hint="eastAsia" w:ascii="宋体" w:hAnsi="宋体" w:eastAsia="宋体" w:cs="宋体"/>
          <w:kern w:val="0"/>
          <w:sz w:val="28"/>
          <w:szCs w:val="28"/>
        </w:rPr>
        <w:t>清洗后各部件</w:t>
      </w:r>
      <w:r>
        <w:rPr>
          <w:rFonts w:hint="eastAsia" w:ascii="宋体" w:hAnsi="宋体" w:eastAsia="宋体" w:cs="宋体"/>
          <w:kern w:val="0"/>
          <w:sz w:val="28"/>
          <w:szCs w:val="28"/>
          <w:lang w:val="en-US" w:eastAsia="zh-CN"/>
        </w:rPr>
        <w:t>干净、</w:t>
      </w:r>
      <w:r>
        <w:rPr>
          <w:rFonts w:hint="eastAsia" w:ascii="宋体" w:hAnsi="宋体" w:eastAsia="宋体" w:cs="宋体"/>
          <w:kern w:val="0"/>
          <w:sz w:val="28"/>
          <w:szCs w:val="28"/>
        </w:rPr>
        <w:t>无灰尘</w:t>
      </w:r>
      <w:r>
        <w:rPr>
          <w:rFonts w:hint="eastAsia" w:ascii="宋体" w:hAnsi="宋体" w:eastAsia="宋体" w:cs="宋体"/>
          <w:kern w:val="0"/>
          <w:sz w:val="28"/>
          <w:szCs w:val="28"/>
          <w:lang w:val="en-US" w:eastAsia="zh-CN"/>
        </w:rPr>
        <w:t>和</w:t>
      </w:r>
      <w:r>
        <w:rPr>
          <w:rFonts w:hint="eastAsia" w:ascii="宋体" w:hAnsi="宋体" w:eastAsia="宋体" w:cs="宋体"/>
          <w:kern w:val="0"/>
          <w:sz w:val="28"/>
          <w:szCs w:val="28"/>
        </w:rPr>
        <w:t>污物</w:t>
      </w:r>
      <w:r>
        <w:rPr>
          <w:rFonts w:hint="eastAsia" w:ascii="宋体" w:hAnsi="宋体" w:eastAsia="宋体" w:cs="宋体"/>
          <w:kern w:val="0"/>
          <w:sz w:val="28"/>
          <w:szCs w:val="28"/>
          <w:lang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清洗后，内机进行消毒杀菌。</w:t>
      </w:r>
    </w:p>
    <w:p>
      <w:pPr>
        <w:keepNext w:val="0"/>
        <w:keepLines w:val="0"/>
        <w:pageBreakBefore w:val="0"/>
        <w:widowControl/>
        <w:numPr>
          <w:ilvl w:val="0"/>
          <w:numId w:val="2"/>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sz w:val="28"/>
          <w:szCs w:val="28"/>
        </w:rPr>
        <w:t>采用专用工具、器械对部件进行清洗</w:t>
      </w:r>
      <w:r>
        <w:rPr>
          <w:rFonts w:hint="eastAsia" w:ascii="宋体" w:hAnsi="宋体" w:eastAsia="宋体" w:cs="宋体"/>
          <w:sz w:val="28"/>
          <w:szCs w:val="28"/>
          <w:lang w:eastAsia="zh-CN"/>
        </w:rPr>
        <w:t>，</w:t>
      </w:r>
      <w:r>
        <w:rPr>
          <w:rFonts w:hint="eastAsia" w:ascii="宋体" w:hAnsi="宋体" w:eastAsia="宋体" w:cs="宋体"/>
          <w:sz w:val="28"/>
          <w:szCs w:val="28"/>
        </w:rPr>
        <w:t>清洗后的部件应恢复</w:t>
      </w:r>
      <w:r>
        <w:rPr>
          <w:rFonts w:hint="eastAsia" w:ascii="宋体" w:hAnsi="宋体" w:eastAsia="宋体" w:cs="宋体"/>
          <w:sz w:val="28"/>
          <w:szCs w:val="28"/>
          <w:lang w:val="en-US" w:eastAsia="zh-CN"/>
        </w:rPr>
        <w:t>原位</w:t>
      </w:r>
      <w:r>
        <w:rPr>
          <w:rFonts w:hint="eastAsia" w:ascii="宋体" w:hAnsi="宋体" w:eastAsia="宋体" w:cs="宋体"/>
          <w:kern w:val="0"/>
          <w:sz w:val="28"/>
          <w:szCs w:val="28"/>
          <w:lang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清洗后，须</w:t>
      </w:r>
      <w:r>
        <w:rPr>
          <w:rFonts w:hint="eastAsia" w:ascii="宋体" w:hAnsi="宋体" w:eastAsia="宋体" w:cs="宋体"/>
          <w:kern w:val="0"/>
          <w:sz w:val="28"/>
          <w:szCs w:val="28"/>
        </w:rPr>
        <w:t>进行调试</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空调通风正常、</w:t>
      </w:r>
      <w:r>
        <w:rPr>
          <w:rFonts w:hint="eastAsia" w:ascii="宋体" w:hAnsi="宋体" w:eastAsia="宋体" w:cs="宋体"/>
          <w:kern w:val="0"/>
          <w:sz w:val="28"/>
          <w:szCs w:val="28"/>
        </w:rPr>
        <w:t>排水系统畅通</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整机</w:t>
      </w:r>
      <w:r>
        <w:rPr>
          <w:rFonts w:hint="eastAsia" w:ascii="宋体" w:hAnsi="宋体" w:eastAsia="宋体" w:cs="宋体"/>
          <w:kern w:val="0"/>
          <w:sz w:val="28"/>
          <w:szCs w:val="28"/>
        </w:rPr>
        <w:t>运行正常。</w:t>
      </w:r>
    </w:p>
    <w:p>
      <w:pPr>
        <w:keepNext w:val="0"/>
        <w:keepLines w:val="0"/>
        <w:pageBreakBefore w:val="0"/>
        <w:widowControl/>
        <w:numPr>
          <w:ilvl w:val="0"/>
          <w:numId w:val="2"/>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空调清洗和</w:t>
      </w:r>
      <w:r>
        <w:rPr>
          <w:rFonts w:hint="eastAsia" w:ascii="宋体" w:hAnsi="宋体" w:eastAsia="宋体" w:cs="宋体"/>
          <w:kern w:val="0"/>
          <w:sz w:val="28"/>
          <w:szCs w:val="28"/>
          <w:lang w:val="en-US" w:eastAsia="zh-CN"/>
        </w:rPr>
        <w:t>消毒</w:t>
      </w:r>
      <w:r>
        <w:rPr>
          <w:rFonts w:hint="eastAsia" w:ascii="宋体" w:hAnsi="宋体" w:eastAsia="宋体" w:cs="宋体"/>
          <w:kern w:val="0"/>
          <w:sz w:val="28"/>
          <w:szCs w:val="28"/>
        </w:rPr>
        <w:t>杀菌要使用专业清洁剂和消毒剂，保证不对所清洁的物体表面造成腐蚀，且不损伤</w:t>
      </w:r>
      <w:r>
        <w:rPr>
          <w:rFonts w:hint="eastAsia" w:ascii="宋体" w:hAnsi="宋体" w:eastAsia="宋体" w:cs="宋体"/>
          <w:kern w:val="0"/>
          <w:sz w:val="28"/>
          <w:szCs w:val="28"/>
          <w:lang w:val="en-US" w:eastAsia="zh-CN"/>
        </w:rPr>
        <w:t>办公室与教室</w:t>
      </w:r>
      <w:r>
        <w:rPr>
          <w:rFonts w:hint="eastAsia" w:ascii="宋体" w:hAnsi="宋体" w:eastAsia="宋体" w:cs="宋体"/>
          <w:kern w:val="0"/>
          <w:sz w:val="28"/>
          <w:szCs w:val="28"/>
        </w:rPr>
        <w:t>墙体表面</w:t>
      </w:r>
      <w:r>
        <w:rPr>
          <w:rFonts w:hint="eastAsia" w:ascii="宋体" w:hAnsi="宋体" w:eastAsia="宋体" w:cs="宋体"/>
          <w:kern w:val="0"/>
          <w:sz w:val="28"/>
          <w:szCs w:val="28"/>
          <w:lang w:val="en-US" w:eastAsia="zh-CN"/>
        </w:rPr>
        <w:t>等</w:t>
      </w:r>
      <w:r>
        <w:rPr>
          <w:rFonts w:hint="eastAsia" w:ascii="宋体" w:hAnsi="宋体" w:eastAsia="宋体" w:cs="宋体"/>
          <w:kern w:val="0"/>
          <w:sz w:val="28"/>
          <w:szCs w:val="28"/>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做好所在工作场所的环境卫生保洁工作，所有工作必须严格按国家及行业规范、标准执行。</w:t>
      </w:r>
    </w:p>
    <w:p>
      <w:pPr>
        <w:keepNext w:val="0"/>
        <w:keepLines w:val="0"/>
        <w:pageBreakBefore w:val="0"/>
        <w:widowControl/>
        <w:numPr>
          <w:ilvl w:val="0"/>
          <w:numId w:val="2"/>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color w:val="auto"/>
          <w:sz w:val="28"/>
          <w:szCs w:val="28"/>
          <w:shd w:val="clear" w:fill="FFFFFF"/>
          <w:lang w:val="en-US" w:eastAsia="zh-CN"/>
        </w:rPr>
      </w:pPr>
      <w:r>
        <w:rPr>
          <w:rFonts w:hint="eastAsia" w:ascii="宋体" w:hAnsi="宋体" w:eastAsia="宋体" w:cs="宋体"/>
          <w:color w:val="000000"/>
          <w:kern w:val="0"/>
          <w:sz w:val="28"/>
          <w:szCs w:val="28"/>
        </w:rPr>
        <w:t>清洗时间为每年</w:t>
      </w:r>
      <w:r>
        <w:rPr>
          <w:rFonts w:hint="eastAsia" w:ascii="宋体" w:hAnsi="宋体" w:eastAsia="宋体" w:cs="宋体"/>
          <w:color w:val="auto"/>
          <w:kern w:val="0"/>
          <w:sz w:val="28"/>
          <w:szCs w:val="28"/>
        </w:rPr>
        <w:t>4月</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12月</w:t>
      </w:r>
      <w:r>
        <w:rPr>
          <w:rFonts w:hint="eastAsia" w:ascii="宋体" w:hAnsi="宋体" w:eastAsia="宋体" w:cs="宋体"/>
          <w:color w:val="auto"/>
          <w:kern w:val="0"/>
          <w:sz w:val="28"/>
          <w:szCs w:val="28"/>
        </w:rPr>
        <w:t>，服务期内全面清洗</w:t>
      </w:r>
      <w:r>
        <w:rPr>
          <w:rFonts w:hint="eastAsia" w:ascii="宋体" w:hAnsi="宋体" w:eastAsia="宋体" w:cs="宋体"/>
          <w:color w:val="auto"/>
          <w:kern w:val="0"/>
          <w:sz w:val="28"/>
          <w:szCs w:val="28"/>
          <w:lang w:val="en-US" w:eastAsia="zh-CN"/>
        </w:rPr>
        <w:t>消毒</w:t>
      </w:r>
      <w:r>
        <w:rPr>
          <w:rFonts w:hint="eastAsia" w:ascii="宋体" w:hAnsi="宋体" w:eastAsia="宋体" w:cs="宋体"/>
          <w:color w:val="auto"/>
          <w:kern w:val="0"/>
          <w:sz w:val="28"/>
          <w:szCs w:val="28"/>
        </w:rPr>
        <w:t>所有空调</w:t>
      </w:r>
      <w:r>
        <w:rPr>
          <w:rFonts w:hint="eastAsia" w:ascii="宋体" w:hAnsi="宋体" w:eastAsia="宋体" w:cs="宋体"/>
          <w:color w:val="auto"/>
          <w:kern w:val="0"/>
          <w:sz w:val="28"/>
          <w:szCs w:val="28"/>
          <w:lang w:val="en-US" w:eastAsia="zh-CN"/>
        </w:rPr>
        <w:t>两</w:t>
      </w:r>
      <w:r>
        <w:rPr>
          <w:rFonts w:hint="eastAsia" w:ascii="宋体" w:hAnsi="宋体" w:eastAsia="宋体" w:cs="宋体"/>
          <w:color w:val="auto"/>
          <w:kern w:val="0"/>
          <w:sz w:val="28"/>
          <w:szCs w:val="28"/>
        </w:rPr>
        <w:t>次。</w:t>
      </w:r>
    </w:p>
    <w:p>
      <w:pPr>
        <w:keepNext w:val="0"/>
        <w:keepLines w:val="0"/>
        <w:pageBreakBefore w:val="0"/>
        <w:numPr>
          <w:ilvl w:val="0"/>
          <w:numId w:val="1"/>
        </w:numPr>
        <w:kinsoku/>
        <w:wordWrap/>
        <w:overflowPunct/>
        <w:topLinePunct w:val="0"/>
        <w:autoSpaceDE/>
        <w:autoSpaceDN/>
        <w:bidi w:val="0"/>
        <w:adjustRightInd/>
        <w:snapToGrid/>
        <w:spacing w:line="480" w:lineRule="exact"/>
        <w:ind w:right="0"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sz w:val="28"/>
          <w:szCs w:val="28"/>
          <w:shd w:val="clear" w:fill="FFFFFF"/>
          <w:lang w:val="en-US" w:eastAsia="zh-CN"/>
        </w:rPr>
        <w:t>检查保养要求</w:t>
      </w:r>
    </w:p>
    <w:p>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检查空调机组运行电压及运行电流，检查电源开关和电源线是否正常，有无发烫等。 </w:t>
      </w:r>
    </w:p>
    <w:p>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rPr>
        <w:t>检查室内机和室外机的保护控制功能在规定条件下能否有效起作用。</w:t>
      </w:r>
    </w:p>
    <w:p>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检查</w:t>
      </w:r>
      <w:r>
        <w:rPr>
          <w:rFonts w:hint="eastAsia" w:ascii="宋体" w:hAnsi="宋体" w:eastAsia="宋体" w:cs="宋体"/>
          <w:color w:val="auto"/>
          <w:sz w:val="28"/>
          <w:szCs w:val="28"/>
        </w:rPr>
        <w:t>机组</w:t>
      </w:r>
      <w:r>
        <w:rPr>
          <w:rFonts w:hint="eastAsia" w:ascii="宋体" w:hAnsi="宋体" w:eastAsia="宋体" w:cs="宋体"/>
          <w:color w:val="auto"/>
          <w:sz w:val="28"/>
          <w:szCs w:val="28"/>
          <w:lang w:val="en-US" w:eastAsia="zh-CN"/>
        </w:rPr>
        <w:t>程序</w:t>
      </w:r>
      <w:r>
        <w:rPr>
          <w:rFonts w:hint="eastAsia" w:ascii="宋体" w:hAnsi="宋体" w:eastAsia="宋体" w:cs="宋体"/>
          <w:color w:val="auto"/>
          <w:sz w:val="28"/>
          <w:szCs w:val="28"/>
        </w:rPr>
        <w:t>保护有无问题，观察压缩机有无反转</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检测压缩机排气温度</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观察外机管道接口是否有漏油痕迹。</w:t>
      </w:r>
      <w:r>
        <w:rPr>
          <w:rFonts w:hint="eastAsia" w:ascii="宋体" w:hAnsi="宋体" w:eastAsia="宋体" w:cs="宋体"/>
          <w:color w:val="auto"/>
          <w:sz w:val="28"/>
          <w:szCs w:val="28"/>
        </w:rPr>
        <w:t xml:space="preserve"> </w:t>
      </w:r>
    </w:p>
    <w:p>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sz w:val="28"/>
          <w:szCs w:val="28"/>
        </w:rPr>
        <w:t xml:space="preserve">检查每个功能部件（电磁阀、四通阀、内机节流部件、排水泵等）在系统工作中能否正常起作用。 </w:t>
      </w:r>
    </w:p>
    <w:p>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检查接线端子排或接线头处有无松动老化。检查时观察空调的主机和内机电源接线和信号线的连接处有无被氧化，空调长时间的震动导致虚接等。</w:t>
      </w:r>
    </w:p>
    <w:p>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采用欧姆表定期检测空调机的绝缘电阻、检测空调机组有无漏电等。</w:t>
      </w:r>
    </w:p>
    <w:p>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检查室外机组的牢固情况，以免机组支架长时间被锈蚀，造成不安全因素。</w:t>
      </w:r>
    </w:p>
    <w:p>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采用专用检测仪器检测空调开机后用冷媒压力表检测空调的低压检修阀处的压力是否在标准范围内。</w:t>
      </w:r>
    </w:p>
    <w:p>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检查空调内机的进出风温度，是否符合运行标准。 </w:t>
      </w:r>
    </w:p>
    <w:p>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检查机组在运行时有无异常的噪音。</w:t>
      </w:r>
      <w:r>
        <w:rPr>
          <w:rFonts w:hint="eastAsia" w:ascii="宋体" w:hAnsi="宋体" w:eastAsia="宋体" w:cs="宋体"/>
          <w:color w:val="auto"/>
          <w:kern w:val="0"/>
          <w:sz w:val="28"/>
          <w:szCs w:val="28"/>
          <w:lang w:val="en-US" w:eastAsia="zh-CN"/>
        </w:rPr>
        <w:t>空调开启后，</w:t>
      </w:r>
      <w:r>
        <w:rPr>
          <w:rFonts w:hint="eastAsia" w:ascii="宋体" w:hAnsi="宋体" w:eastAsia="宋体" w:cs="宋体"/>
          <w:color w:val="auto"/>
          <w:sz w:val="28"/>
          <w:szCs w:val="28"/>
        </w:rPr>
        <w:t>观察内机和主机在运行时是否有较大的运行噪音，例如风机摩擦、系统脏堵冰堵导致的系统截流声音以及管路之间有无碰撞声音等</w:t>
      </w:r>
      <w:r>
        <w:rPr>
          <w:rFonts w:hint="eastAsia" w:ascii="宋体" w:hAnsi="宋体" w:eastAsia="宋体" w:cs="宋体"/>
          <w:color w:val="auto"/>
          <w:sz w:val="28"/>
          <w:szCs w:val="28"/>
          <w:lang w:eastAsia="zh-CN"/>
        </w:rPr>
        <w:t>。</w:t>
      </w:r>
    </w:p>
    <w:p>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sz w:val="28"/>
          <w:szCs w:val="28"/>
        </w:rPr>
        <w:t>检查空调排水系统是否畅通，长时间后水管是否变形、破损等，以免造成空调漏水</w:t>
      </w:r>
      <w:r>
        <w:rPr>
          <w:rFonts w:hint="eastAsia" w:ascii="宋体" w:hAnsi="宋体" w:eastAsia="宋体" w:cs="宋体"/>
          <w:color w:val="auto"/>
          <w:sz w:val="28"/>
          <w:szCs w:val="28"/>
          <w:lang w:eastAsia="zh-CN"/>
        </w:rPr>
        <w:t>。</w:t>
      </w:r>
    </w:p>
    <w:p>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color w:val="auto"/>
          <w:sz w:val="28"/>
          <w:szCs w:val="28"/>
        </w:rPr>
        <w:t>检查内机过滤网</w:t>
      </w:r>
      <w:r>
        <w:rPr>
          <w:rFonts w:hint="eastAsia" w:ascii="宋体" w:hAnsi="宋体" w:eastAsia="宋体" w:cs="宋体"/>
          <w:sz w:val="28"/>
          <w:szCs w:val="28"/>
        </w:rPr>
        <w:t>是否脏堵、冷凝器是否脏堵</w:t>
      </w:r>
      <w:r>
        <w:rPr>
          <w:rFonts w:hint="eastAsia" w:ascii="宋体" w:hAnsi="宋体" w:eastAsia="宋体" w:cs="宋体"/>
          <w:sz w:val="28"/>
          <w:szCs w:val="28"/>
          <w:lang w:eastAsia="zh-CN"/>
        </w:rPr>
        <w:t>；</w:t>
      </w:r>
      <w:r>
        <w:rPr>
          <w:rFonts w:hint="eastAsia" w:ascii="宋体" w:hAnsi="宋体" w:eastAsia="宋体" w:cs="宋体"/>
          <w:sz w:val="28"/>
          <w:szCs w:val="28"/>
        </w:rPr>
        <w:t>检修启动接触器和过载保护装置、清洁并紧固接线端子</w:t>
      </w:r>
      <w:r>
        <w:rPr>
          <w:rFonts w:hint="eastAsia" w:ascii="宋体" w:hAnsi="宋体" w:eastAsia="宋体" w:cs="宋体"/>
          <w:sz w:val="28"/>
          <w:szCs w:val="28"/>
          <w:lang w:eastAsia="zh-CN"/>
        </w:rPr>
        <w:t>；</w:t>
      </w:r>
      <w:r>
        <w:rPr>
          <w:rFonts w:hint="eastAsia" w:ascii="宋体" w:hAnsi="宋体" w:eastAsia="宋体" w:cs="宋体"/>
          <w:sz w:val="28"/>
          <w:szCs w:val="28"/>
        </w:rPr>
        <w:t>检查电子膨胀阀工作状况</w:t>
      </w:r>
      <w:r>
        <w:rPr>
          <w:rFonts w:hint="eastAsia" w:ascii="宋体" w:hAnsi="宋体" w:eastAsia="宋体" w:cs="宋体"/>
          <w:sz w:val="28"/>
          <w:szCs w:val="28"/>
          <w:lang w:eastAsia="zh-CN"/>
        </w:rPr>
        <w:t>。</w:t>
      </w:r>
    </w:p>
    <w:p>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检查遥控器上的高、中、低及自动风速等功能是否正常。 </w:t>
      </w:r>
    </w:p>
    <w:p>
      <w:pPr>
        <w:keepNext w:val="0"/>
        <w:keepLines w:val="0"/>
        <w:pageBreakBefore w:val="0"/>
        <w:numPr>
          <w:ilvl w:val="0"/>
          <w:numId w:val="1"/>
        </w:numPr>
        <w:kinsoku/>
        <w:wordWrap/>
        <w:overflowPunct/>
        <w:topLinePunct w:val="0"/>
        <w:autoSpaceDE/>
        <w:autoSpaceDN/>
        <w:bidi w:val="0"/>
        <w:adjustRightInd/>
        <w:snapToGrid/>
        <w:spacing w:line="480" w:lineRule="exact"/>
        <w:ind w:right="0" w:firstLine="560" w:firstLineChars="200"/>
        <w:jc w:val="left"/>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维修要求</w:t>
      </w:r>
    </w:p>
    <w:p>
      <w:pPr>
        <w:keepNext w:val="0"/>
        <w:keepLines w:val="0"/>
        <w:pageBreakBefore w:val="0"/>
        <w:widowControl/>
        <w:numPr>
          <w:ilvl w:val="0"/>
          <w:numId w:val="4"/>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配备</w:t>
      </w:r>
      <w:r>
        <w:rPr>
          <w:rFonts w:hint="eastAsia" w:ascii="宋体" w:hAnsi="宋体" w:eastAsia="宋体" w:cs="宋体"/>
          <w:kern w:val="0"/>
          <w:sz w:val="28"/>
          <w:szCs w:val="28"/>
          <w:shd w:val="clear" w:color="auto" w:fill="FFFFFF"/>
        </w:rPr>
        <w:t>足量的</w:t>
      </w:r>
      <w:r>
        <w:rPr>
          <w:rFonts w:hint="eastAsia" w:ascii="宋体" w:hAnsi="宋体" w:eastAsia="宋体" w:cs="宋体"/>
          <w:kern w:val="0"/>
          <w:sz w:val="28"/>
          <w:szCs w:val="28"/>
        </w:rPr>
        <w:t>技术人员和工作人员，</w:t>
      </w:r>
      <w:r>
        <w:rPr>
          <w:rFonts w:hint="eastAsia" w:ascii="宋体" w:hAnsi="宋体" w:eastAsia="宋体" w:cs="宋体"/>
          <w:kern w:val="0"/>
          <w:sz w:val="28"/>
          <w:szCs w:val="28"/>
          <w:lang w:val="en-US" w:eastAsia="zh-CN"/>
        </w:rPr>
        <w:t>储备常用的空调配件、备件，</w:t>
      </w:r>
      <w:r>
        <w:rPr>
          <w:rFonts w:hint="eastAsia" w:ascii="宋体" w:hAnsi="宋体" w:eastAsia="宋体" w:cs="宋体"/>
          <w:kern w:val="0"/>
          <w:sz w:val="28"/>
          <w:szCs w:val="28"/>
        </w:rPr>
        <w:t>能够高质量、高效地完成</w:t>
      </w:r>
      <w:r>
        <w:rPr>
          <w:rFonts w:hint="eastAsia" w:ascii="宋体" w:hAnsi="宋体" w:eastAsia="宋体" w:cs="宋体"/>
          <w:kern w:val="0"/>
          <w:sz w:val="28"/>
          <w:szCs w:val="28"/>
          <w:lang w:val="en-US" w:eastAsia="zh-CN"/>
        </w:rPr>
        <w:t>维保</w:t>
      </w:r>
      <w:r>
        <w:rPr>
          <w:rFonts w:hint="eastAsia" w:ascii="宋体" w:hAnsi="宋体" w:eastAsia="宋体" w:cs="宋体"/>
          <w:kern w:val="0"/>
          <w:sz w:val="28"/>
          <w:szCs w:val="28"/>
        </w:rPr>
        <w:t>服务。</w:t>
      </w:r>
    </w:p>
    <w:p>
      <w:pPr>
        <w:keepNext w:val="0"/>
        <w:keepLines w:val="0"/>
        <w:pageBreakBefore w:val="0"/>
        <w:widowControl/>
        <w:numPr>
          <w:ilvl w:val="0"/>
          <w:numId w:val="4"/>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提供专用、公开的24小时服务热线电话 ，</w:t>
      </w:r>
      <w:r>
        <w:rPr>
          <w:rFonts w:hint="eastAsia" w:ascii="宋体" w:hAnsi="宋体" w:eastAsia="宋体" w:cs="宋体"/>
          <w:kern w:val="0"/>
          <w:sz w:val="28"/>
          <w:szCs w:val="28"/>
          <w:shd w:val="clear" w:color="auto" w:fill="FFFFFF"/>
        </w:rPr>
        <w:t>报修响应不超过1小时，师生意见回复响应不超过</w:t>
      </w:r>
      <w:r>
        <w:rPr>
          <w:rFonts w:hint="eastAsia" w:ascii="宋体" w:hAnsi="宋体" w:eastAsia="宋体" w:cs="宋体"/>
          <w:kern w:val="0"/>
          <w:sz w:val="28"/>
          <w:szCs w:val="28"/>
          <w:shd w:val="clear" w:color="auto" w:fill="FFFFFF"/>
          <w:lang w:val="en-US" w:eastAsia="zh-CN"/>
        </w:rPr>
        <w:t>6</w:t>
      </w:r>
      <w:r>
        <w:rPr>
          <w:rFonts w:hint="eastAsia" w:ascii="宋体" w:hAnsi="宋体" w:eastAsia="宋体" w:cs="宋体"/>
          <w:kern w:val="0"/>
          <w:sz w:val="28"/>
          <w:szCs w:val="28"/>
          <w:shd w:val="clear" w:color="auto" w:fill="FFFFFF"/>
        </w:rPr>
        <w:t>小时，维修响应不超过</w:t>
      </w:r>
      <w:r>
        <w:rPr>
          <w:rFonts w:hint="eastAsia" w:ascii="宋体" w:hAnsi="宋体" w:eastAsia="宋体" w:cs="宋体"/>
          <w:kern w:val="0"/>
          <w:sz w:val="28"/>
          <w:szCs w:val="28"/>
          <w:shd w:val="clear" w:color="auto" w:fill="FFFFFF"/>
          <w:lang w:val="en-US" w:eastAsia="zh-CN"/>
        </w:rPr>
        <w:t>12</w:t>
      </w:r>
      <w:r>
        <w:rPr>
          <w:rFonts w:hint="eastAsia" w:ascii="宋体" w:hAnsi="宋体" w:eastAsia="宋体" w:cs="宋体"/>
          <w:kern w:val="0"/>
          <w:sz w:val="28"/>
          <w:szCs w:val="28"/>
          <w:shd w:val="clear" w:color="auto" w:fill="FFFFFF"/>
        </w:rPr>
        <w:t>小时。</w:t>
      </w:r>
    </w:p>
    <w:p>
      <w:pPr>
        <w:keepNext w:val="0"/>
        <w:keepLines w:val="0"/>
        <w:pageBreakBefore w:val="0"/>
        <w:widowControl/>
        <w:numPr>
          <w:ilvl w:val="0"/>
          <w:numId w:val="4"/>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shd w:val="clear" w:color="auto" w:fill="FFFFFF"/>
        </w:rPr>
        <w:t>故障维修时限：小修12小时完成；中修24小时完成；大修48小时完成 (系统检漏压力试验时可根据实际需要延长时间)。</w:t>
      </w:r>
    </w:p>
    <w:p>
      <w:pPr>
        <w:keepNext w:val="0"/>
        <w:keepLines w:val="0"/>
        <w:pageBreakBefore w:val="0"/>
        <w:widowControl/>
        <w:numPr>
          <w:ilvl w:val="0"/>
          <w:numId w:val="4"/>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shd w:val="clear" w:color="auto" w:fill="FFFFFF"/>
        </w:rPr>
        <w:t>大、中、小修的界定</w:t>
      </w:r>
    </w:p>
    <w:p>
      <w:pPr>
        <w:keepNext w:val="0"/>
        <w:keepLines w:val="0"/>
        <w:pageBreakBefore w:val="0"/>
        <w:widowControl/>
        <w:numPr>
          <w:ilvl w:val="0"/>
          <w:numId w:val="5"/>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大修——</w:t>
      </w:r>
      <w:r>
        <w:rPr>
          <w:rFonts w:hint="eastAsia" w:ascii="宋体" w:hAnsi="宋体" w:eastAsia="宋体" w:cs="宋体"/>
          <w:kern w:val="0"/>
          <w:sz w:val="28"/>
          <w:szCs w:val="28"/>
          <w:shd w:val="clear" w:color="auto" w:fill="FFFFFF"/>
          <w:lang w:val="en-US" w:eastAsia="zh-CN"/>
        </w:rPr>
        <w:t>与系统相关维修，如：</w:t>
      </w:r>
      <w:r>
        <w:rPr>
          <w:rFonts w:hint="eastAsia" w:ascii="宋体" w:hAnsi="宋体" w:eastAsia="宋体" w:cs="宋体"/>
          <w:kern w:val="0"/>
          <w:sz w:val="28"/>
          <w:szCs w:val="28"/>
          <w:shd w:val="clear" w:color="auto" w:fill="FFFFFF"/>
        </w:rPr>
        <w:t>更换压缩机、更换蒸发器、更换冷凝器、检漏补漏</w:t>
      </w:r>
      <w:r>
        <w:rPr>
          <w:rFonts w:hint="eastAsia" w:ascii="宋体" w:hAnsi="宋体" w:eastAsia="宋体" w:cs="宋体"/>
          <w:kern w:val="0"/>
          <w:sz w:val="28"/>
          <w:szCs w:val="28"/>
          <w:shd w:val="clear" w:color="auto" w:fill="FFFFFF"/>
          <w:lang w:val="en-US" w:eastAsia="zh-CN"/>
        </w:rPr>
        <w:t>等</w:t>
      </w:r>
      <w:r>
        <w:rPr>
          <w:rFonts w:hint="eastAsia" w:ascii="宋体" w:hAnsi="宋体" w:eastAsia="宋体" w:cs="宋体"/>
          <w:kern w:val="0"/>
          <w:sz w:val="28"/>
          <w:szCs w:val="28"/>
          <w:shd w:val="clear" w:color="auto" w:fill="FFFFFF"/>
          <w:lang w:eastAsia="zh-CN"/>
        </w:rPr>
        <w:t>。</w:t>
      </w:r>
    </w:p>
    <w:p>
      <w:pPr>
        <w:keepNext w:val="0"/>
        <w:keepLines w:val="0"/>
        <w:pageBreakBefore w:val="0"/>
        <w:widowControl/>
        <w:numPr>
          <w:ilvl w:val="0"/>
          <w:numId w:val="5"/>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shd w:val="clear" w:color="auto" w:fill="FFFFFF"/>
        </w:rPr>
        <w:t>中修——更换空调内、外风机，内、外机电路板、交流接触器、内外机风扇等配件</w:t>
      </w:r>
      <w:r>
        <w:rPr>
          <w:rFonts w:hint="eastAsia" w:ascii="宋体" w:hAnsi="宋体" w:eastAsia="宋体" w:cs="宋体"/>
          <w:kern w:val="0"/>
          <w:sz w:val="28"/>
          <w:szCs w:val="28"/>
          <w:shd w:val="clear" w:color="auto" w:fill="FFFFFF"/>
          <w:lang w:eastAsia="zh-CN"/>
        </w:rPr>
        <w:t>。</w:t>
      </w:r>
    </w:p>
    <w:p>
      <w:pPr>
        <w:keepNext w:val="0"/>
        <w:keepLines w:val="0"/>
        <w:pageBreakBefore w:val="0"/>
        <w:widowControl/>
        <w:numPr>
          <w:ilvl w:val="0"/>
          <w:numId w:val="5"/>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shd w:val="clear" w:color="auto" w:fill="FFFFFF"/>
        </w:rPr>
        <w:t>小修——处理漏水、调整相序、更换电容、更换信号线等配件。</w:t>
      </w:r>
    </w:p>
    <w:p>
      <w:pPr>
        <w:keepNext w:val="0"/>
        <w:keepLines w:val="0"/>
        <w:pageBreakBefore w:val="0"/>
        <w:widowControl/>
        <w:numPr>
          <w:ilvl w:val="0"/>
          <w:numId w:val="4"/>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维修过程中，需要更换配件须告知采购人，经采购人确认后，按要求更换新配件。</w:t>
      </w:r>
    </w:p>
    <w:p>
      <w:pPr>
        <w:keepNext w:val="0"/>
        <w:keepLines w:val="0"/>
        <w:pageBreakBefore w:val="0"/>
        <w:widowControl/>
        <w:numPr>
          <w:ilvl w:val="0"/>
          <w:numId w:val="4"/>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须</w:t>
      </w:r>
      <w:r>
        <w:rPr>
          <w:rFonts w:hint="eastAsia" w:ascii="宋体" w:hAnsi="宋体" w:eastAsia="宋体" w:cs="宋体"/>
          <w:color w:val="auto"/>
          <w:kern w:val="0"/>
          <w:sz w:val="28"/>
          <w:szCs w:val="28"/>
        </w:rPr>
        <w:t>将更换下来的配件运送</w:t>
      </w:r>
      <w:r>
        <w:rPr>
          <w:rFonts w:hint="eastAsia" w:ascii="宋体" w:hAnsi="宋体" w:eastAsia="宋体" w:cs="宋体"/>
          <w:color w:val="auto"/>
          <w:kern w:val="0"/>
          <w:sz w:val="28"/>
          <w:szCs w:val="28"/>
          <w:lang w:val="en-US" w:eastAsia="zh-CN"/>
        </w:rPr>
        <w:t>到</w:t>
      </w:r>
      <w:r>
        <w:rPr>
          <w:rFonts w:hint="eastAsia" w:ascii="宋体" w:hAnsi="宋体" w:eastAsia="宋体" w:cs="宋体"/>
          <w:color w:val="auto"/>
          <w:kern w:val="0"/>
          <w:sz w:val="28"/>
          <w:szCs w:val="28"/>
        </w:rPr>
        <w:t>指定的仓库</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未及时将旧配件收回，而造成不能报废，</w:t>
      </w:r>
      <w:r>
        <w:rPr>
          <w:rFonts w:hint="eastAsia" w:ascii="宋体" w:hAnsi="宋体" w:eastAsia="宋体" w:cs="宋体"/>
          <w:color w:val="auto"/>
          <w:kern w:val="0"/>
          <w:sz w:val="28"/>
          <w:szCs w:val="28"/>
          <w:lang w:val="en-US" w:eastAsia="zh-CN"/>
        </w:rPr>
        <w:t>需</w:t>
      </w:r>
      <w:r>
        <w:rPr>
          <w:rFonts w:hint="eastAsia" w:ascii="宋体" w:hAnsi="宋体" w:eastAsia="宋体" w:cs="宋体"/>
          <w:color w:val="auto"/>
          <w:kern w:val="0"/>
          <w:sz w:val="28"/>
          <w:szCs w:val="28"/>
        </w:rPr>
        <w:t>承担相关损失；报废配件时，需协助搬运。</w:t>
      </w:r>
    </w:p>
    <w:p>
      <w:pPr>
        <w:keepNext w:val="0"/>
        <w:keepLines w:val="0"/>
        <w:pageBreakBefore w:val="0"/>
        <w:widowControl/>
        <w:numPr>
          <w:ilvl w:val="0"/>
          <w:numId w:val="4"/>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color w:val="auto"/>
          <w:sz w:val="28"/>
          <w:szCs w:val="28"/>
          <w:shd w:val="clear" w:fill="FFFFFF"/>
          <w:lang w:val="en-US" w:eastAsia="zh-CN"/>
        </w:rPr>
      </w:pPr>
      <w:r>
        <w:rPr>
          <w:rFonts w:hint="eastAsia" w:ascii="宋体" w:hAnsi="宋体" w:eastAsia="宋体" w:cs="宋体"/>
          <w:color w:val="auto"/>
          <w:kern w:val="0"/>
          <w:sz w:val="28"/>
          <w:szCs w:val="28"/>
          <w:lang w:val="en-US" w:eastAsia="zh-CN"/>
        </w:rPr>
        <w:t>维保</w:t>
      </w:r>
      <w:r>
        <w:rPr>
          <w:rFonts w:hint="eastAsia" w:ascii="宋体" w:hAnsi="宋体" w:eastAsia="宋体" w:cs="宋体"/>
          <w:color w:val="auto"/>
          <w:kern w:val="0"/>
          <w:sz w:val="28"/>
          <w:szCs w:val="28"/>
        </w:rPr>
        <w:t>过程中，不得以任何理由收取师生任何费用。</w:t>
      </w:r>
    </w:p>
    <w:p>
      <w:pPr>
        <w:keepNext w:val="0"/>
        <w:keepLines w:val="0"/>
        <w:pageBreakBefore w:val="0"/>
        <w:numPr>
          <w:ilvl w:val="0"/>
          <w:numId w:val="1"/>
        </w:numPr>
        <w:kinsoku/>
        <w:wordWrap/>
        <w:overflowPunct/>
        <w:topLinePunct w:val="0"/>
        <w:autoSpaceDE/>
        <w:autoSpaceDN/>
        <w:bidi w:val="0"/>
        <w:adjustRightInd/>
        <w:snapToGrid/>
        <w:spacing w:line="480" w:lineRule="exact"/>
        <w:ind w:right="0" w:firstLine="560" w:firstLineChars="200"/>
        <w:jc w:val="left"/>
        <w:rPr>
          <w:rFonts w:hint="eastAsia" w:ascii="宋体" w:hAnsi="宋体" w:eastAsia="宋体" w:cs="宋体"/>
          <w:color w:val="auto"/>
          <w:sz w:val="28"/>
          <w:szCs w:val="28"/>
          <w:shd w:val="clear" w:fill="FFFFFF"/>
          <w:lang w:val="en-US" w:eastAsia="zh-CN"/>
        </w:rPr>
      </w:pPr>
      <w:r>
        <w:rPr>
          <w:rFonts w:hint="eastAsia" w:ascii="宋体" w:hAnsi="宋体" w:eastAsia="宋体" w:cs="宋体"/>
          <w:color w:val="auto"/>
          <w:sz w:val="28"/>
          <w:szCs w:val="28"/>
          <w:shd w:val="clear" w:fill="FFFFFF"/>
          <w:lang w:val="en-US" w:eastAsia="zh-CN"/>
        </w:rPr>
        <w:t>配件要求</w:t>
      </w:r>
    </w:p>
    <w:p>
      <w:pPr>
        <w:keepNext w:val="0"/>
        <w:keepLines w:val="0"/>
        <w:pageBreakBefore w:val="0"/>
        <w:numPr>
          <w:ilvl w:val="0"/>
          <w:numId w:val="6"/>
        </w:numPr>
        <w:kinsoku/>
        <w:wordWrap/>
        <w:overflowPunct/>
        <w:topLinePunct w:val="0"/>
        <w:autoSpaceDE/>
        <w:autoSpaceDN/>
        <w:bidi w:val="0"/>
        <w:adjustRightInd/>
        <w:snapToGrid/>
        <w:spacing w:line="480" w:lineRule="exact"/>
        <w:ind w:right="0" w:rightChars="0" w:firstLine="560" w:firstLineChars="200"/>
        <w:jc w:val="left"/>
        <w:rPr>
          <w:rFonts w:hint="eastAsia" w:ascii="宋体" w:hAnsi="宋体" w:eastAsia="宋体" w:cs="宋体"/>
          <w:color w:val="auto"/>
          <w:sz w:val="28"/>
          <w:szCs w:val="28"/>
          <w:shd w:val="clear" w:fill="FFFFFF"/>
          <w:lang w:val="en-US" w:eastAsia="zh-CN"/>
        </w:rPr>
      </w:pPr>
      <w:r>
        <w:rPr>
          <w:rFonts w:hint="eastAsia" w:ascii="宋体" w:hAnsi="宋体" w:eastAsia="宋体" w:cs="宋体"/>
          <w:color w:val="auto"/>
          <w:sz w:val="28"/>
          <w:szCs w:val="28"/>
          <w:shd w:val="clear" w:fill="FFFFFF"/>
          <w:lang w:val="en-US" w:eastAsia="zh-CN"/>
        </w:rPr>
        <w:t>提供品牌原厂全新配件，停产配件可采用同等质量、价位的配件，需向采购人报备，经同意后才能调换。</w:t>
      </w:r>
    </w:p>
    <w:p>
      <w:pPr>
        <w:keepNext w:val="0"/>
        <w:keepLines w:val="0"/>
        <w:pageBreakBefore w:val="0"/>
        <w:numPr>
          <w:ilvl w:val="0"/>
          <w:numId w:val="6"/>
        </w:numPr>
        <w:kinsoku/>
        <w:wordWrap/>
        <w:overflowPunct/>
        <w:topLinePunct w:val="0"/>
        <w:autoSpaceDE/>
        <w:autoSpaceDN/>
        <w:bidi w:val="0"/>
        <w:adjustRightInd/>
        <w:snapToGrid/>
        <w:spacing w:line="480" w:lineRule="exact"/>
        <w:ind w:right="0" w:rightChars="0" w:firstLine="560" w:firstLineChars="200"/>
        <w:jc w:val="left"/>
        <w:rPr>
          <w:rFonts w:hint="eastAsia" w:ascii="宋体" w:hAnsi="宋体" w:eastAsia="宋体" w:cs="宋体"/>
          <w:color w:val="auto"/>
          <w:sz w:val="28"/>
          <w:szCs w:val="28"/>
          <w:shd w:val="clear" w:fill="FFFFFF"/>
          <w:lang w:val="en-US" w:eastAsia="zh-CN"/>
        </w:rPr>
      </w:pPr>
      <w:r>
        <w:rPr>
          <w:rFonts w:hint="eastAsia" w:ascii="宋体" w:hAnsi="宋体" w:eastAsia="宋体" w:cs="宋体"/>
          <w:color w:val="auto"/>
          <w:sz w:val="28"/>
          <w:szCs w:val="28"/>
          <w:shd w:val="clear" w:fill="FFFFFF"/>
          <w:lang w:val="en-US" w:eastAsia="zh-CN"/>
        </w:rPr>
        <w:t>更换配件需根据实际需求，不得虚报、谎报；可维修配件不得随意更换新配件。</w:t>
      </w:r>
    </w:p>
    <w:p>
      <w:pPr>
        <w:keepNext w:val="0"/>
        <w:keepLines w:val="0"/>
        <w:pageBreakBefore w:val="0"/>
        <w:numPr>
          <w:ilvl w:val="0"/>
          <w:numId w:val="6"/>
        </w:numPr>
        <w:kinsoku/>
        <w:wordWrap/>
        <w:overflowPunct/>
        <w:topLinePunct w:val="0"/>
        <w:autoSpaceDE/>
        <w:autoSpaceDN/>
        <w:bidi w:val="0"/>
        <w:adjustRightInd/>
        <w:snapToGrid/>
        <w:spacing w:line="480" w:lineRule="exact"/>
        <w:ind w:right="0" w:rightChars="0" w:firstLine="560" w:firstLineChars="200"/>
        <w:jc w:val="left"/>
        <w:rPr>
          <w:rFonts w:hint="eastAsia" w:ascii="宋体" w:hAnsi="宋体" w:eastAsia="宋体" w:cs="宋体"/>
          <w:color w:val="auto"/>
          <w:sz w:val="28"/>
          <w:szCs w:val="28"/>
          <w:shd w:val="clear" w:fill="FFFFFF"/>
          <w:lang w:val="en-US" w:eastAsia="zh-CN"/>
        </w:rPr>
      </w:pPr>
      <w:r>
        <w:rPr>
          <w:rFonts w:hint="eastAsia" w:ascii="宋体" w:hAnsi="宋体" w:eastAsia="宋体" w:cs="宋体"/>
          <w:color w:val="auto"/>
          <w:sz w:val="28"/>
          <w:szCs w:val="28"/>
          <w:shd w:val="clear" w:fill="FFFFFF"/>
          <w:lang w:val="en-US" w:eastAsia="zh-CN"/>
        </w:rPr>
        <w:t>压缩机保修期为1年，其他配件保修期为6个月。</w:t>
      </w:r>
    </w:p>
    <w:p>
      <w:pPr>
        <w:keepNext w:val="0"/>
        <w:keepLines w:val="0"/>
        <w:pageBreakBefore w:val="0"/>
        <w:numPr>
          <w:ilvl w:val="0"/>
          <w:numId w:val="1"/>
        </w:numPr>
        <w:kinsoku/>
        <w:wordWrap/>
        <w:overflowPunct/>
        <w:topLinePunct w:val="0"/>
        <w:autoSpaceDE/>
        <w:autoSpaceDN/>
        <w:bidi w:val="0"/>
        <w:adjustRightInd/>
        <w:snapToGrid/>
        <w:spacing w:line="480" w:lineRule="exact"/>
        <w:ind w:right="0"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sz w:val="28"/>
          <w:szCs w:val="28"/>
          <w:shd w:val="clear" w:fill="FFFFFF"/>
          <w:lang w:val="en-US" w:eastAsia="zh-CN"/>
        </w:rPr>
        <w:t>其它要求：</w:t>
      </w:r>
      <w:r>
        <w:rPr>
          <w:rFonts w:hint="eastAsia" w:ascii="宋体" w:hAnsi="宋体" w:eastAsia="宋体" w:cs="宋体"/>
          <w:color w:val="auto"/>
          <w:kern w:val="0"/>
          <w:sz w:val="28"/>
          <w:szCs w:val="28"/>
          <w:lang w:val="en-US" w:eastAsia="zh-CN"/>
        </w:rPr>
        <w:t>按要求做好清洗、检查保养、维修记录，及时提供真实、准确的数据，根据需求做好统计工作。</w:t>
      </w:r>
    </w:p>
    <w:p>
      <w:pPr>
        <w:keepNext w:val="0"/>
        <w:keepLines w:val="0"/>
        <w:pageBreakBefore w:val="0"/>
        <w:kinsoku/>
        <w:wordWrap/>
        <w:overflowPunct/>
        <w:topLinePunct w:val="0"/>
        <w:autoSpaceDE/>
        <w:autoSpaceDN/>
        <w:bidi w:val="0"/>
        <w:adjustRightInd/>
        <w:snapToGrid/>
        <w:spacing w:line="480" w:lineRule="exact"/>
        <w:ind w:right="0" w:firstLine="560" w:firstLineChars="200"/>
        <w:jc w:val="left"/>
        <w:rPr>
          <w:rFonts w:hint="eastAsia" w:ascii="宋体" w:hAnsi="宋体" w:eastAsia="宋体" w:cs="宋体"/>
          <w:color w:val="auto"/>
          <w:sz w:val="28"/>
          <w:szCs w:val="28"/>
          <w:lang w:val="en-US" w:eastAsia="zh-CN"/>
        </w:rPr>
      </w:pPr>
    </w:p>
    <w:p>
      <w:pPr>
        <w:keepNext w:val="0"/>
        <w:keepLines w:val="0"/>
        <w:pageBreakBefore w:val="0"/>
        <w:kinsoku/>
        <w:wordWrap/>
        <w:overflowPunct/>
        <w:topLinePunct w:val="0"/>
        <w:autoSpaceDE/>
        <w:autoSpaceDN/>
        <w:bidi w:val="0"/>
        <w:adjustRightInd/>
        <w:snapToGrid/>
        <w:spacing w:line="480" w:lineRule="exact"/>
        <w:ind w:right="0"/>
        <w:jc w:val="left"/>
        <w:rPr>
          <w:rFonts w:hint="eastAsia" w:ascii="宋体" w:hAnsi="宋体" w:eastAsia="宋体" w:cs="宋体"/>
          <w:color w:val="000000" w:themeColor="text1"/>
          <w:sz w:val="28"/>
          <w:szCs w:val="28"/>
          <w:lang w:val="en-US" w:eastAsia="zh-CN"/>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406508"/>
    <w:multiLevelType w:val="singleLevel"/>
    <w:tmpl w:val="CF406508"/>
    <w:lvl w:ilvl="0" w:tentative="0">
      <w:start w:val="1"/>
      <w:numFmt w:val="decimal"/>
      <w:suff w:val="nothing"/>
      <w:lvlText w:val="（%1）"/>
      <w:lvlJc w:val="left"/>
    </w:lvl>
  </w:abstractNum>
  <w:abstractNum w:abstractNumId="1">
    <w:nsid w:val="E4593ABA"/>
    <w:multiLevelType w:val="singleLevel"/>
    <w:tmpl w:val="E4593ABA"/>
    <w:lvl w:ilvl="0" w:tentative="0">
      <w:start w:val="1"/>
      <w:numFmt w:val="decimal"/>
      <w:suff w:val="nothing"/>
      <w:lvlText w:val="%1、"/>
      <w:lvlJc w:val="left"/>
    </w:lvl>
  </w:abstractNum>
  <w:abstractNum w:abstractNumId="2">
    <w:nsid w:val="F01D8987"/>
    <w:multiLevelType w:val="singleLevel"/>
    <w:tmpl w:val="F01D8987"/>
    <w:lvl w:ilvl="0" w:tentative="0">
      <w:start w:val="1"/>
      <w:numFmt w:val="decimal"/>
      <w:suff w:val="nothing"/>
      <w:lvlText w:val="%1、"/>
      <w:lvlJc w:val="left"/>
    </w:lvl>
  </w:abstractNum>
  <w:abstractNum w:abstractNumId="3">
    <w:nsid w:val="143A9A96"/>
    <w:multiLevelType w:val="singleLevel"/>
    <w:tmpl w:val="143A9A96"/>
    <w:lvl w:ilvl="0" w:tentative="0">
      <w:start w:val="1"/>
      <w:numFmt w:val="decimal"/>
      <w:suff w:val="nothing"/>
      <w:lvlText w:val="%1、"/>
      <w:lvlJc w:val="left"/>
    </w:lvl>
  </w:abstractNum>
  <w:abstractNum w:abstractNumId="4">
    <w:nsid w:val="19E05459"/>
    <w:multiLevelType w:val="singleLevel"/>
    <w:tmpl w:val="19E05459"/>
    <w:lvl w:ilvl="0" w:tentative="0">
      <w:start w:val="1"/>
      <w:numFmt w:val="chineseCounting"/>
      <w:suff w:val="nothing"/>
      <w:lvlText w:val="%1、"/>
      <w:lvlJc w:val="left"/>
      <w:rPr>
        <w:rFonts w:hint="eastAsia"/>
      </w:rPr>
    </w:lvl>
  </w:abstractNum>
  <w:abstractNum w:abstractNumId="5">
    <w:nsid w:val="5BFBF0DD"/>
    <w:multiLevelType w:val="singleLevel"/>
    <w:tmpl w:val="5BFBF0DD"/>
    <w:lvl w:ilvl="0" w:tentative="0">
      <w:start w:val="1"/>
      <w:numFmt w:val="decimal"/>
      <w:suff w:val="nothing"/>
      <w:lvlText w:val="%1、"/>
      <w:lvlJc w:val="left"/>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023661"/>
    <w:rsid w:val="61023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2021-05-07T07:06:00Z</dcterms:created>
  <dc:creator>呆呆槑</dc:creator>
  <cp:lastModifiedBy>呆呆槑</cp:lastModifiedBy>
  <dcterms:modified xsi:type="dcterms:W3CDTF">2021-05-07T07:08:26Z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