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keepNext w:val="0"/>
        <w:keepLines w:val="0"/>
        <w:pageBreakBefore w:val="0"/>
        <w:kinsoku/>
        <w:wordWrap/>
        <w:overflowPunct/>
        <w:topLinePunct w:val="0"/>
        <w:autoSpaceDE/>
        <w:autoSpaceDN/>
        <w:bidi w:val="0"/>
        <w:adjustRightInd/>
        <w:snapToGrid/>
        <w:spacing w:line="480" w:lineRule="exact"/>
        <w:ind w:firstLine="640" w:firstLineChars="200"/>
        <w:jc w:val="center"/>
        <w:rPr>
          <w:rFonts w:hint="eastAsia" w:ascii="宋体" w:hAnsi="宋体" w:eastAsia="宋体" w:cs="宋体"/>
          <w:sz w:val="32"/>
          <w:szCs w:val="32"/>
          <w:shd w:val="clear" w:fill="FFFFFF"/>
          <w:lang w:val="en-US" w:eastAsia="zh-CN"/>
        </w:rPr>
      </w:pPr>
      <w:bookmarkStart w:id="0" w:name="_GoBack"/>
      <w:r>
        <w:rPr>
          <w:rFonts w:hint="eastAsia" w:ascii="宋体" w:hAnsi="宋体" w:eastAsia="宋体" w:cs="宋体"/>
          <w:sz w:val="32"/>
          <w:szCs w:val="32"/>
          <w:shd w:val="clear" w:fill="FFFFFF"/>
          <w:lang w:val="en-US" w:eastAsia="zh-CN"/>
        </w:rPr>
        <w:t>福建师范大学仓、旗两校区学生公寓区空调维保服务 技术参数要求</w:t>
      </w:r>
    </w:p>
    <w:bookmarkEnd w:id="0"/>
    <w:p>
      <w:pPr>
        <w:pStyle w:val="2"/>
        <w:keepNext w:val="0"/>
        <w:keepLines w:val="0"/>
        <w:pageBreakBefore w:val="0"/>
        <w:widowControl/>
        <w:suppressLineNumbers w:val="0"/>
        <w:kinsoku/>
        <w:wordWrap/>
        <w:overflowPunct/>
        <w:topLinePunct w:val="0"/>
        <w:autoSpaceDE/>
        <w:autoSpaceDN/>
        <w:bidi w:val="0"/>
        <w:adjustRightInd/>
        <w:snapToGrid/>
        <w:spacing w:line="480" w:lineRule="exact"/>
        <w:ind w:left="0" w:firstLine="560" w:firstLineChars="200"/>
        <w:jc w:val="left"/>
        <w:rPr>
          <w:rFonts w:hint="eastAsia" w:ascii="宋体" w:hAnsi="宋体" w:eastAsia="宋体" w:cs="宋体"/>
          <w:color w:val="000000" w:themeColor="text1"/>
          <w:sz w:val="28"/>
          <w:szCs w:val="28"/>
          <w:lang w:val="en-US" w:eastAsia="zh-CN"/>
          <w14:textFill>
            <w14:solidFill>
              <w14:schemeClr w14:val="tx1"/>
            </w14:solidFill>
          </w14:textFill>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right="0" w:rightChars="0" w:firstLine="560" w:firstLineChars="200"/>
        <w:jc w:val="left"/>
        <w:textAlignment w:val="center"/>
        <w:rPr>
          <w:rFonts w:hint="eastAsia" w:ascii="宋体" w:hAnsi="宋体" w:eastAsia="宋体" w:cs="宋体"/>
          <w:sz w:val="28"/>
          <w:szCs w:val="28"/>
          <w:shd w:val="clear" w:fill="FFFFFF"/>
          <w:lang w:val="en-US" w:eastAsia="zh-CN"/>
        </w:rPr>
      </w:pPr>
      <w:r>
        <w:rPr>
          <w:rStyle w:val="5"/>
          <w:rFonts w:hint="eastAsia" w:ascii="宋体" w:hAnsi="宋体" w:eastAsia="宋体" w:cs="宋体"/>
          <w:b w:val="0"/>
          <w:bCs w:val="0"/>
          <w:sz w:val="28"/>
          <w:szCs w:val="28"/>
          <w:lang w:val="en-US" w:eastAsia="zh-CN"/>
        </w:rPr>
        <w:t>福建师范大学</w:t>
      </w:r>
      <w:r>
        <w:rPr>
          <w:rFonts w:hint="eastAsia" w:ascii="宋体" w:hAnsi="宋体" w:eastAsia="宋体" w:cs="宋体"/>
          <w:b w:val="0"/>
          <w:bCs w:val="0"/>
          <w:sz w:val="28"/>
          <w:szCs w:val="28"/>
          <w:shd w:val="clear" w:fill="FFFFFF"/>
          <w:lang w:val="en-US" w:eastAsia="zh-CN"/>
        </w:rPr>
        <w:t>仓、旗两校区学生公寓区</w:t>
      </w:r>
      <w:r>
        <w:rPr>
          <w:rFonts w:hint="eastAsia" w:ascii="宋体" w:hAnsi="宋体" w:eastAsia="宋体" w:cs="宋体"/>
          <w:b w:val="0"/>
          <w:bCs w:val="0"/>
          <w:sz w:val="28"/>
          <w:szCs w:val="28"/>
          <w:shd w:val="clear" w:fill="FFFFFF"/>
        </w:rPr>
        <w:t>空调</w:t>
      </w:r>
      <w:r>
        <w:rPr>
          <w:rFonts w:hint="eastAsia" w:ascii="宋体" w:hAnsi="宋体" w:eastAsia="宋体" w:cs="宋体"/>
          <w:b w:val="0"/>
          <w:bCs w:val="0"/>
          <w:sz w:val="28"/>
          <w:szCs w:val="28"/>
          <w:shd w:val="clear" w:fill="FFFFFF"/>
          <w:lang w:val="en-US" w:eastAsia="zh-CN"/>
        </w:rPr>
        <w:t>维保服务</w:t>
      </w:r>
      <w:r>
        <w:rPr>
          <w:rFonts w:hint="eastAsia" w:ascii="宋体" w:hAnsi="宋体" w:eastAsia="宋体" w:cs="宋体"/>
          <w:b w:val="0"/>
          <w:bCs w:val="0"/>
          <w:sz w:val="28"/>
          <w:szCs w:val="28"/>
          <w:lang w:val="en-US" w:eastAsia="zh-CN"/>
        </w:rPr>
        <w:t>包含</w:t>
      </w:r>
      <w:r>
        <w:rPr>
          <w:rFonts w:hint="eastAsia" w:ascii="宋体" w:hAnsi="宋体" w:eastAsia="宋体" w:cs="宋体"/>
          <w:b w:val="0"/>
          <w:bCs w:val="0"/>
          <w:color w:val="auto"/>
          <w:sz w:val="28"/>
          <w:szCs w:val="28"/>
          <w:lang w:val="en-US" w:eastAsia="zh-CN"/>
        </w:rPr>
        <w:t>清洗消毒、检修保养、维修人工和辅材，空调配件按实结算，</w:t>
      </w:r>
      <w:r>
        <w:rPr>
          <w:rFonts w:hint="eastAsia" w:ascii="宋体" w:hAnsi="宋体" w:eastAsia="宋体" w:cs="宋体"/>
          <w:sz w:val="28"/>
          <w:szCs w:val="28"/>
          <w:shd w:val="clear" w:fill="FFFFFF"/>
          <w:lang w:val="en-US" w:eastAsia="zh-CN"/>
        </w:rPr>
        <w:t>具体技术参数要求如下：</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清洗消毒要求</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sz w:val="28"/>
          <w:szCs w:val="28"/>
        </w:rPr>
        <w:t>清洗内机蒸发器</w:t>
      </w:r>
      <w:r>
        <w:rPr>
          <w:rFonts w:hint="eastAsia" w:ascii="宋体" w:hAnsi="宋体" w:eastAsia="宋体" w:cs="宋体"/>
          <w:sz w:val="28"/>
          <w:szCs w:val="28"/>
          <w:lang w:eastAsia="zh-CN"/>
        </w:rPr>
        <w:t>、</w:t>
      </w:r>
      <w:r>
        <w:rPr>
          <w:rFonts w:hint="eastAsia" w:ascii="宋体" w:hAnsi="宋体" w:eastAsia="宋体" w:cs="宋体"/>
          <w:color w:val="auto"/>
          <w:sz w:val="28"/>
          <w:szCs w:val="28"/>
        </w:rPr>
        <w:t>过滤网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翅片、面板等</w:t>
      </w:r>
      <w:r>
        <w:rPr>
          <w:rFonts w:hint="eastAsia" w:ascii="宋体" w:hAnsi="宋体" w:eastAsia="宋体" w:cs="宋体"/>
          <w:color w:val="auto"/>
          <w:sz w:val="28"/>
          <w:szCs w:val="28"/>
          <w:lang w:eastAsia="zh-CN"/>
        </w:rPr>
        <w:t>，</w:t>
      </w:r>
      <w:r>
        <w:rPr>
          <w:rFonts w:hint="eastAsia" w:ascii="宋体" w:hAnsi="宋体" w:eastAsia="宋体" w:cs="宋体"/>
          <w:color w:val="auto"/>
          <w:kern w:val="0"/>
          <w:sz w:val="28"/>
          <w:szCs w:val="28"/>
        </w:rPr>
        <w:t>清洗后各部件</w:t>
      </w:r>
      <w:r>
        <w:rPr>
          <w:rFonts w:hint="eastAsia" w:ascii="宋体" w:hAnsi="宋体" w:eastAsia="宋体" w:cs="宋体"/>
          <w:color w:val="auto"/>
          <w:kern w:val="0"/>
          <w:sz w:val="28"/>
          <w:szCs w:val="28"/>
          <w:lang w:val="en-US" w:eastAsia="zh-CN"/>
        </w:rPr>
        <w:t>干净、</w:t>
      </w:r>
      <w:r>
        <w:rPr>
          <w:rFonts w:hint="eastAsia" w:ascii="宋体" w:hAnsi="宋体" w:eastAsia="宋体" w:cs="宋体"/>
          <w:color w:val="auto"/>
          <w:kern w:val="0"/>
          <w:sz w:val="28"/>
          <w:szCs w:val="28"/>
        </w:rPr>
        <w:t>无灰尘</w:t>
      </w:r>
      <w:r>
        <w:rPr>
          <w:rFonts w:hint="eastAsia" w:ascii="宋体" w:hAnsi="宋体" w:eastAsia="宋体" w:cs="宋体"/>
          <w:color w:val="auto"/>
          <w:kern w:val="0"/>
          <w:sz w:val="28"/>
          <w:szCs w:val="28"/>
          <w:lang w:val="en-US" w:eastAsia="zh-CN"/>
        </w:rPr>
        <w:t>和</w:t>
      </w:r>
      <w:r>
        <w:rPr>
          <w:rFonts w:hint="eastAsia" w:ascii="宋体" w:hAnsi="宋体" w:eastAsia="宋体" w:cs="宋体"/>
          <w:color w:val="auto"/>
          <w:kern w:val="0"/>
          <w:sz w:val="28"/>
          <w:szCs w:val="28"/>
        </w:rPr>
        <w:t>污物。</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auto"/>
          <w:sz w:val="28"/>
          <w:szCs w:val="28"/>
        </w:rPr>
        <w:t>清洗外机</w:t>
      </w:r>
      <w:r>
        <w:rPr>
          <w:rFonts w:hint="eastAsia" w:ascii="宋体" w:hAnsi="宋体" w:eastAsia="宋体" w:cs="宋体"/>
          <w:color w:val="auto"/>
          <w:sz w:val="28"/>
          <w:szCs w:val="28"/>
          <w:lang w:val="en-US" w:eastAsia="zh-CN"/>
        </w:rPr>
        <w:t>壳体、</w:t>
      </w:r>
      <w:r>
        <w:rPr>
          <w:rFonts w:hint="eastAsia" w:ascii="宋体" w:hAnsi="宋体" w:eastAsia="宋体" w:cs="宋体"/>
          <w:color w:val="auto"/>
          <w:sz w:val="28"/>
          <w:szCs w:val="28"/>
        </w:rPr>
        <w:t>冷凝器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翅片、风机</w:t>
      </w:r>
      <w:r>
        <w:rPr>
          <w:rFonts w:hint="eastAsia" w:ascii="宋体" w:hAnsi="宋体" w:eastAsia="宋体" w:cs="宋体"/>
          <w:sz w:val="28"/>
          <w:szCs w:val="28"/>
          <w:lang w:val="en-US" w:eastAsia="zh-CN"/>
        </w:rPr>
        <w:t>等</w:t>
      </w:r>
      <w:r>
        <w:rPr>
          <w:rFonts w:hint="eastAsia" w:ascii="宋体" w:hAnsi="宋体" w:eastAsia="宋体" w:cs="宋体"/>
          <w:sz w:val="28"/>
          <w:szCs w:val="28"/>
        </w:rPr>
        <w:t>，</w:t>
      </w:r>
      <w:r>
        <w:rPr>
          <w:rFonts w:hint="eastAsia" w:ascii="宋体" w:hAnsi="宋体" w:eastAsia="宋体" w:cs="宋体"/>
          <w:kern w:val="0"/>
          <w:sz w:val="28"/>
          <w:szCs w:val="28"/>
        </w:rPr>
        <w:t>清洗后各部件</w:t>
      </w:r>
      <w:r>
        <w:rPr>
          <w:rFonts w:hint="eastAsia" w:ascii="宋体" w:hAnsi="宋体" w:eastAsia="宋体" w:cs="宋体"/>
          <w:kern w:val="0"/>
          <w:sz w:val="28"/>
          <w:szCs w:val="28"/>
          <w:lang w:val="en-US" w:eastAsia="zh-CN"/>
        </w:rPr>
        <w:t>干净、</w:t>
      </w:r>
      <w:r>
        <w:rPr>
          <w:rFonts w:hint="eastAsia" w:ascii="宋体" w:hAnsi="宋体" w:eastAsia="宋体" w:cs="宋体"/>
          <w:kern w:val="0"/>
          <w:sz w:val="28"/>
          <w:szCs w:val="28"/>
        </w:rPr>
        <w:t>无灰尘</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rPr>
        <w:t>污物</w:t>
      </w:r>
      <w:r>
        <w:rPr>
          <w:rFonts w:hint="eastAsia" w:ascii="宋体" w:hAnsi="宋体" w:eastAsia="宋体" w:cs="宋体"/>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清洗后，内机进行消毒杀菌。</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采用专用工具、器械对部件进行清洗</w:t>
      </w:r>
      <w:r>
        <w:rPr>
          <w:rFonts w:hint="eastAsia" w:ascii="宋体" w:hAnsi="宋体" w:eastAsia="宋体" w:cs="宋体"/>
          <w:sz w:val="28"/>
          <w:szCs w:val="28"/>
          <w:lang w:eastAsia="zh-CN"/>
        </w:rPr>
        <w:t>，</w:t>
      </w:r>
      <w:r>
        <w:rPr>
          <w:rFonts w:hint="eastAsia" w:ascii="宋体" w:hAnsi="宋体" w:eastAsia="宋体" w:cs="宋体"/>
          <w:sz w:val="28"/>
          <w:szCs w:val="28"/>
        </w:rPr>
        <w:t>清洗后的部件应恢复</w:t>
      </w:r>
      <w:r>
        <w:rPr>
          <w:rFonts w:hint="eastAsia" w:ascii="宋体" w:hAnsi="宋体" w:eastAsia="宋体" w:cs="宋体"/>
          <w:sz w:val="28"/>
          <w:szCs w:val="28"/>
          <w:lang w:val="en-US" w:eastAsia="zh-CN"/>
        </w:rPr>
        <w:t>原位</w:t>
      </w:r>
      <w:r>
        <w:rPr>
          <w:rFonts w:hint="eastAsia" w:ascii="宋体" w:hAnsi="宋体" w:eastAsia="宋体" w:cs="宋体"/>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清洗后，须</w:t>
      </w:r>
      <w:r>
        <w:rPr>
          <w:rFonts w:hint="eastAsia" w:ascii="宋体" w:hAnsi="宋体" w:eastAsia="宋体" w:cs="宋体"/>
          <w:kern w:val="0"/>
          <w:sz w:val="28"/>
          <w:szCs w:val="28"/>
        </w:rPr>
        <w:t>进行调试</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空调通风正常、</w:t>
      </w:r>
      <w:r>
        <w:rPr>
          <w:rFonts w:hint="eastAsia" w:ascii="宋体" w:hAnsi="宋体" w:eastAsia="宋体" w:cs="宋体"/>
          <w:kern w:val="0"/>
          <w:sz w:val="28"/>
          <w:szCs w:val="28"/>
        </w:rPr>
        <w:t>排水系统畅通</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整机</w:t>
      </w:r>
      <w:r>
        <w:rPr>
          <w:rFonts w:hint="eastAsia" w:ascii="宋体" w:hAnsi="宋体" w:eastAsia="宋体" w:cs="宋体"/>
          <w:kern w:val="0"/>
          <w:sz w:val="28"/>
          <w:szCs w:val="28"/>
        </w:rPr>
        <w:t>运行正常。</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空调清洗和</w:t>
      </w:r>
      <w:r>
        <w:rPr>
          <w:rFonts w:hint="eastAsia" w:ascii="宋体" w:hAnsi="宋体" w:eastAsia="宋体" w:cs="宋体"/>
          <w:kern w:val="0"/>
          <w:sz w:val="28"/>
          <w:szCs w:val="28"/>
          <w:lang w:val="en-US" w:eastAsia="zh-CN"/>
        </w:rPr>
        <w:t>消毒</w:t>
      </w:r>
      <w:r>
        <w:rPr>
          <w:rFonts w:hint="eastAsia" w:ascii="宋体" w:hAnsi="宋体" w:eastAsia="宋体" w:cs="宋体"/>
          <w:kern w:val="0"/>
          <w:sz w:val="28"/>
          <w:szCs w:val="28"/>
        </w:rPr>
        <w:t>杀菌要使用专业清洁剂和消毒剂，保证不对所清洁的物体表面造成腐蚀，且不损伤学生宿舍及值班室墙体表面。</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做好所在工作场所的环境卫生保洁工作，所有工作必须严格按国家及行业规范、标准执行。</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color w:val="000000"/>
          <w:kern w:val="0"/>
          <w:sz w:val="28"/>
          <w:szCs w:val="28"/>
        </w:rPr>
        <w:t>清洗时间为每年4-5月份，服务期内全面清洗</w:t>
      </w:r>
      <w:r>
        <w:rPr>
          <w:rFonts w:hint="eastAsia" w:ascii="宋体" w:hAnsi="宋体" w:eastAsia="宋体" w:cs="宋体"/>
          <w:color w:val="000000"/>
          <w:kern w:val="0"/>
          <w:sz w:val="28"/>
          <w:szCs w:val="28"/>
          <w:lang w:val="en-US" w:eastAsia="zh-CN"/>
        </w:rPr>
        <w:t>消毒</w:t>
      </w:r>
      <w:r>
        <w:rPr>
          <w:rFonts w:hint="eastAsia" w:ascii="宋体" w:hAnsi="宋体" w:eastAsia="宋体" w:cs="宋体"/>
          <w:color w:val="000000"/>
          <w:kern w:val="0"/>
          <w:sz w:val="28"/>
          <w:szCs w:val="28"/>
        </w:rPr>
        <w:t>所有空调。</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检查保养要求</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检查要求</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检查空调机组运行电压及运行电流，检查电源开关和电源线是否正常，有无发烫等。 </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kern w:val="0"/>
          <w:sz w:val="28"/>
          <w:szCs w:val="28"/>
        </w:rPr>
        <w:t>检查室内机和室外机的保护控制功能在规定条件下能否有效起作用。</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检查接线端子排或接线头处有无松动老化。检查时观察空调的主机和内机电源接线和信号线的连接处有无被氧化，空调长时间的震动导致虚接等。</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采用欧姆表定期检测空调机的绝缘电阻、检测空调机组有无漏电等。</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检查室外机组的牢固情况，以免机组支架长时间被锈蚀，造成不安全因素。</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采用专用检测仪器检测空调开机后用冷媒压力表检测空调的低压检修阀处的压力是否在标准范围内。</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检查空调内机的进出风温度，是否符合运行标准。 </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检查机组在运行时有无异常的噪音。</w:t>
      </w:r>
    </w:p>
    <w:p>
      <w:pPr>
        <w:keepNext w:val="0"/>
        <w:keepLines w:val="0"/>
        <w:pageBreakBefore w:val="0"/>
        <w:widowControl/>
        <w:numPr>
          <w:ilvl w:val="0"/>
          <w:numId w:val="4"/>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检查遥控器上的高、中、低及自动风速等功能是否正常。 </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保养要求</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管道破损包扎和冷水管破损更换。</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shd w:val="clear" w:color="auto" w:fill="FFFFFF"/>
        </w:rPr>
        <w:t>空调缺氨不制冷，及时补充制冷剂R22到标准值。</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shd w:val="clear" w:color="auto" w:fill="FFFFFF"/>
        </w:rPr>
        <w:t>加氨后，空调运行制冷30分钟，进出风口的温差在10度以上。</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shd w:val="clear" w:color="auto" w:fill="FFFFFF"/>
        </w:rPr>
        <w:t>空调内机排水软管出水正常，室外机排风有明显热感。</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维修要求</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配备</w:t>
      </w:r>
      <w:r>
        <w:rPr>
          <w:rFonts w:hint="eastAsia" w:ascii="宋体" w:hAnsi="宋体" w:eastAsia="宋体" w:cs="宋体"/>
          <w:kern w:val="0"/>
          <w:sz w:val="28"/>
          <w:szCs w:val="28"/>
          <w:shd w:val="clear" w:color="auto" w:fill="FFFFFF"/>
        </w:rPr>
        <w:t>足量的</w:t>
      </w:r>
      <w:r>
        <w:rPr>
          <w:rFonts w:hint="eastAsia" w:ascii="宋体" w:hAnsi="宋体" w:eastAsia="宋体" w:cs="宋体"/>
          <w:kern w:val="0"/>
          <w:sz w:val="28"/>
          <w:szCs w:val="28"/>
        </w:rPr>
        <w:t>技术人员和工作人员，</w:t>
      </w:r>
      <w:r>
        <w:rPr>
          <w:rFonts w:hint="eastAsia" w:ascii="宋体" w:hAnsi="宋体" w:eastAsia="宋体" w:cs="宋体"/>
          <w:kern w:val="0"/>
          <w:sz w:val="28"/>
          <w:szCs w:val="28"/>
          <w:lang w:val="en-US" w:eastAsia="zh-CN"/>
        </w:rPr>
        <w:t>储备常用的空调配件、备件，</w:t>
      </w:r>
      <w:r>
        <w:rPr>
          <w:rFonts w:hint="eastAsia" w:ascii="宋体" w:hAnsi="宋体" w:eastAsia="宋体" w:cs="宋体"/>
          <w:kern w:val="0"/>
          <w:sz w:val="28"/>
          <w:szCs w:val="28"/>
        </w:rPr>
        <w:t>能够高质量、高效地完成</w:t>
      </w:r>
      <w:r>
        <w:rPr>
          <w:rFonts w:hint="eastAsia" w:ascii="宋体" w:hAnsi="宋体" w:eastAsia="宋体" w:cs="宋体"/>
          <w:kern w:val="0"/>
          <w:sz w:val="28"/>
          <w:szCs w:val="28"/>
          <w:lang w:val="en-US" w:eastAsia="zh-CN"/>
        </w:rPr>
        <w:t>维保</w:t>
      </w:r>
      <w:r>
        <w:rPr>
          <w:rFonts w:hint="eastAsia" w:ascii="宋体" w:hAnsi="宋体" w:eastAsia="宋体" w:cs="宋体"/>
          <w:kern w:val="0"/>
          <w:sz w:val="28"/>
          <w:szCs w:val="28"/>
        </w:rPr>
        <w:t>服务。</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提供专用、公开的24小时服务热线电话 ，</w:t>
      </w:r>
      <w:r>
        <w:rPr>
          <w:rFonts w:hint="eastAsia" w:ascii="宋体" w:hAnsi="宋体" w:eastAsia="宋体" w:cs="宋体"/>
          <w:kern w:val="0"/>
          <w:sz w:val="28"/>
          <w:szCs w:val="28"/>
          <w:shd w:val="clear" w:color="auto" w:fill="FFFFFF"/>
        </w:rPr>
        <w:t>报修响应不超过1小时，师生意见回复响应不超过</w:t>
      </w:r>
      <w:r>
        <w:rPr>
          <w:rFonts w:hint="eastAsia" w:ascii="宋体" w:hAnsi="宋体" w:eastAsia="宋体" w:cs="宋体"/>
          <w:kern w:val="0"/>
          <w:sz w:val="28"/>
          <w:szCs w:val="28"/>
          <w:shd w:val="clear" w:color="auto" w:fill="FFFFFF"/>
          <w:lang w:val="en-US" w:eastAsia="zh-CN"/>
        </w:rPr>
        <w:t>6</w:t>
      </w:r>
      <w:r>
        <w:rPr>
          <w:rFonts w:hint="eastAsia" w:ascii="宋体" w:hAnsi="宋体" w:eastAsia="宋体" w:cs="宋体"/>
          <w:kern w:val="0"/>
          <w:sz w:val="28"/>
          <w:szCs w:val="28"/>
          <w:shd w:val="clear" w:color="auto" w:fill="FFFFFF"/>
        </w:rPr>
        <w:t>小时，维修响应不超过</w:t>
      </w:r>
      <w:r>
        <w:rPr>
          <w:rFonts w:hint="eastAsia" w:ascii="宋体" w:hAnsi="宋体" w:eastAsia="宋体" w:cs="宋体"/>
          <w:kern w:val="0"/>
          <w:sz w:val="28"/>
          <w:szCs w:val="28"/>
          <w:shd w:val="clear" w:color="auto" w:fill="FFFFFF"/>
          <w:lang w:val="en-US" w:eastAsia="zh-CN"/>
        </w:rPr>
        <w:t>12</w:t>
      </w:r>
      <w:r>
        <w:rPr>
          <w:rFonts w:hint="eastAsia" w:ascii="宋体" w:hAnsi="宋体" w:eastAsia="宋体" w:cs="宋体"/>
          <w:kern w:val="0"/>
          <w:sz w:val="28"/>
          <w:szCs w:val="28"/>
          <w:shd w:val="clear" w:color="auto" w:fill="FFFFFF"/>
        </w:rPr>
        <w:t>小时。</w:t>
      </w:r>
      <w:r>
        <w:rPr>
          <w:rFonts w:hint="eastAsia" w:ascii="宋体" w:hAnsi="宋体" w:eastAsia="宋体" w:cs="宋体"/>
          <w:kern w:val="0"/>
          <w:sz w:val="28"/>
          <w:szCs w:val="28"/>
        </w:rPr>
        <w:t>每年5月-11月至少有4人驻点仓旗两校区内24小时值班。</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故障维修时限：小修12小时完成；中修24小时完成；大修48小时完成 (系统检漏压力试验时可根据实际需要延长时间)。</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大、中、小修的界定</w:t>
      </w:r>
    </w:p>
    <w:p>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shd w:val="clear" w:color="auto" w:fill="FFFFFF"/>
        </w:rPr>
      </w:pPr>
      <w:r>
        <w:rPr>
          <w:rFonts w:hint="eastAsia" w:ascii="宋体" w:hAnsi="宋体" w:eastAsia="宋体" w:cs="宋体"/>
          <w:kern w:val="0"/>
          <w:sz w:val="28"/>
          <w:szCs w:val="28"/>
          <w:shd w:val="clear" w:color="auto" w:fill="FFFFFF"/>
        </w:rPr>
        <w:t>大修——更换压缩机、更换蒸发器、更换冷凝器、检漏补漏</w:t>
      </w:r>
      <w:r>
        <w:rPr>
          <w:rFonts w:hint="eastAsia" w:ascii="宋体" w:hAnsi="宋体" w:eastAsia="宋体" w:cs="宋体"/>
          <w:kern w:val="0"/>
          <w:sz w:val="28"/>
          <w:szCs w:val="28"/>
          <w:shd w:val="clear" w:color="auto" w:fill="FFFFFF"/>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中修——更换空调内、外风机，内、外机电路板、交流接触器、内外机风扇等配件</w:t>
      </w:r>
      <w:r>
        <w:rPr>
          <w:rFonts w:hint="eastAsia" w:ascii="宋体" w:hAnsi="宋体" w:eastAsia="宋体" w:cs="宋体"/>
          <w:kern w:val="0"/>
          <w:sz w:val="28"/>
          <w:szCs w:val="28"/>
          <w:shd w:val="clear" w:color="auto" w:fill="FFFFFF"/>
          <w:lang w:eastAsia="zh-CN"/>
        </w:rPr>
        <w:t>。</w:t>
      </w:r>
    </w:p>
    <w:p>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color="auto" w:fill="FFFFFF"/>
        </w:rPr>
        <w:t>小修——处理漏水、调整相序、更换电容、更换信号线等配件。</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维修过程中，需要更换配件须告知采购人，经采购人确认后，按要求更换新配件。</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须</w:t>
      </w:r>
      <w:r>
        <w:rPr>
          <w:rFonts w:hint="eastAsia" w:ascii="宋体" w:hAnsi="宋体" w:eastAsia="宋体" w:cs="宋体"/>
          <w:color w:val="auto"/>
          <w:kern w:val="0"/>
          <w:sz w:val="28"/>
          <w:szCs w:val="28"/>
        </w:rPr>
        <w:t>将更换下来的配件运送</w:t>
      </w:r>
      <w:r>
        <w:rPr>
          <w:rFonts w:hint="eastAsia" w:ascii="宋体" w:hAnsi="宋体" w:eastAsia="宋体" w:cs="宋体"/>
          <w:color w:val="auto"/>
          <w:kern w:val="0"/>
          <w:sz w:val="28"/>
          <w:szCs w:val="28"/>
          <w:lang w:val="en-US" w:eastAsia="zh-CN"/>
        </w:rPr>
        <w:t>到</w:t>
      </w:r>
      <w:r>
        <w:rPr>
          <w:rFonts w:hint="eastAsia" w:ascii="宋体" w:hAnsi="宋体" w:eastAsia="宋体" w:cs="宋体"/>
          <w:color w:val="auto"/>
          <w:kern w:val="0"/>
          <w:sz w:val="28"/>
          <w:szCs w:val="28"/>
        </w:rPr>
        <w:t>指定的仓库</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未及时将旧配件收回，而造成不能报废，</w:t>
      </w:r>
      <w:r>
        <w:rPr>
          <w:rFonts w:hint="eastAsia" w:ascii="宋体" w:hAnsi="宋体" w:eastAsia="宋体" w:cs="宋体"/>
          <w:color w:val="auto"/>
          <w:kern w:val="0"/>
          <w:sz w:val="28"/>
          <w:szCs w:val="28"/>
          <w:lang w:val="en-US" w:eastAsia="zh-CN"/>
        </w:rPr>
        <w:t>需</w:t>
      </w:r>
      <w:r>
        <w:rPr>
          <w:rFonts w:hint="eastAsia" w:ascii="宋体" w:hAnsi="宋体" w:eastAsia="宋体" w:cs="宋体"/>
          <w:color w:val="auto"/>
          <w:kern w:val="0"/>
          <w:sz w:val="28"/>
          <w:szCs w:val="28"/>
        </w:rPr>
        <w:t>承担相关损失；报废配件时，需协助搬运。</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kern w:val="0"/>
          <w:sz w:val="28"/>
          <w:szCs w:val="28"/>
          <w:lang w:val="en-US" w:eastAsia="zh-CN"/>
        </w:rPr>
        <w:t>维保</w:t>
      </w:r>
      <w:r>
        <w:rPr>
          <w:rFonts w:hint="eastAsia" w:ascii="宋体" w:hAnsi="宋体" w:eastAsia="宋体" w:cs="宋体"/>
          <w:color w:val="auto"/>
          <w:kern w:val="0"/>
          <w:sz w:val="28"/>
          <w:szCs w:val="28"/>
        </w:rPr>
        <w:t>过程中，不得以任何理由收取师生任何费用。</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配件要求</w:t>
      </w:r>
    </w:p>
    <w:p>
      <w:pPr>
        <w:keepNext w:val="0"/>
        <w:keepLines w:val="0"/>
        <w:pageBreakBefore w:val="0"/>
        <w:numPr>
          <w:ilvl w:val="0"/>
          <w:numId w:val="8"/>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提供品牌原厂全新配件，停产配件可采用同等质量、价位的配件，需向采购人报备，经同意后才能调换。</w:t>
      </w:r>
    </w:p>
    <w:p>
      <w:pPr>
        <w:keepNext w:val="0"/>
        <w:keepLines w:val="0"/>
        <w:pageBreakBefore w:val="0"/>
        <w:numPr>
          <w:ilvl w:val="0"/>
          <w:numId w:val="8"/>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更换配件需根据实际需求，不得虚报、谎报；可维修配件不得随意更换新配件。</w:t>
      </w:r>
    </w:p>
    <w:p>
      <w:pPr>
        <w:keepNext w:val="0"/>
        <w:keepLines w:val="0"/>
        <w:pageBreakBefore w:val="0"/>
        <w:numPr>
          <w:ilvl w:val="0"/>
          <w:numId w:val="8"/>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压缩机保修期为1年，其他配件保修期为6个月。</w:t>
      </w:r>
    </w:p>
    <w:p>
      <w:pPr>
        <w:keepNext w:val="0"/>
        <w:keepLines w:val="0"/>
        <w:pageBreakBefore w:val="0"/>
        <w:numPr>
          <w:ilvl w:val="0"/>
          <w:numId w:val="8"/>
        </w:numPr>
        <w:kinsoku/>
        <w:wordWrap/>
        <w:overflowPunct/>
        <w:topLinePunct w:val="0"/>
        <w:autoSpaceDE/>
        <w:autoSpaceDN/>
        <w:bidi w:val="0"/>
        <w:adjustRightInd/>
        <w:snapToGrid/>
        <w:spacing w:line="480" w:lineRule="exact"/>
        <w:ind w:right="0" w:rightChars="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维修辅材消耗不能计入配件结算。</w:t>
      </w:r>
    </w:p>
    <w:p>
      <w:pPr>
        <w:keepNext w:val="0"/>
        <w:keepLines w:val="0"/>
        <w:pageBreakBefore w:val="0"/>
        <w:numPr>
          <w:ilvl w:val="0"/>
          <w:numId w:val="1"/>
        </w:numPr>
        <w:kinsoku/>
        <w:wordWrap/>
        <w:overflowPunct/>
        <w:topLinePunct w:val="0"/>
        <w:autoSpaceDE/>
        <w:autoSpaceDN/>
        <w:bidi w:val="0"/>
        <w:adjustRightInd/>
        <w:snapToGrid/>
        <w:spacing w:line="480" w:lineRule="exact"/>
        <w:ind w:right="0"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sz w:val="28"/>
          <w:szCs w:val="28"/>
          <w:shd w:val="clear" w:fill="FFFFFF"/>
          <w:lang w:val="en-US" w:eastAsia="zh-CN"/>
        </w:rPr>
        <w:t>其它要求</w:t>
      </w:r>
    </w:p>
    <w:p>
      <w:pPr>
        <w:keepNext w:val="0"/>
        <w:keepLines w:val="0"/>
        <w:pageBreakBefore w:val="0"/>
        <w:widowControl/>
        <w:numPr>
          <w:ilvl w:val="0"/>
          <w:numId w:val="9"/>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按要求做好清洗、检查保养、维修记录，及时提供真实、准确的数据，根据需求做好统计工作。</w:t>
      </w:r>
    </w:p>
    <w:p>
      <w:pPr>
        <w:keepNext w:val="0"/>
        <w:keepLines w:val="0"/>
        <w:pageBreakBefore w:val="0"/>
        <w:widowControl/>
        <w:numPr>
          <w:ilvl w:val="0"/>
          <w:numId w:val="9"/>
        </w:numPr>
        <w:kinsoku/>
        <w:wordWrap/>
        <w:overflowPunct/>
        <w:topLinePunct w:val="0"/>
        <w:autoSpaceDE/>
        <w:autoSpaceDN/>
        <w:bidi w:val="0"/>
        <w:adjustRightInd w:val="0"/>
        <w:snapToGrid w:val="0"/>
        <w:spacing w:line="480" w:lineRule="exact"/>
        <w:ind w:firstLine="560" w:firstLineChars="200"/>
        <w:jc w:val="left"/>
        <w:rPr>
          <w:rFonts w:hint="eastAsia" w:ascii="宋体" w:hAnsi="宋体" w:eastAsia="宋体" w:cs="宋体"/>
          <w:color w:val="auto"/>
          <w:sz w:val="28"/>
          <w:szCs w:val="28"/>
          <w:shd w:val="clear" w:fill="FFFFFF"/>
          <w:lang w:val="en-US" w:eastAsia="zh-CN"/>
        </w:rPr>
      </w:pPr>
      <w:r>
        <w:rPr>
          <w:rFonts w:hint="eastAsia" w:ascii="宋体" w:hAnsi="宋体" w:eastAsia="宋体" w:cs="宋体"/>
          <w:color w:val="auto"/>
          <w:kern w:val="0"/>
          <w:sz w:val="28"/>
          <w:szCs w:val="28"/>
          <w:lang w:val="en-US" w:eastAsia="zh-CN"/>
        </w:rPr>
        <w:t>以上技术参数要求主要以格力1.5P单冷机型为主，其他机型参照以上要求提供服务，未列出和不符的技术参数以国家行业标准操作、执行。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3F994"/>
    <w:multiLevelType w:val="singleLevel"/>
    <w:tmpl w:val="8B03F994"/>
    <w:lvl w:ilvl="0" w:tentative="0">
      <w:start w:val="1"/>
      <w:numFmt w:val="decimal"/>
      <w:suff w:val="nothing"/>
      <w:lvlText w:val="%1、"/>
      <w:lvlJc w:val="left"/>
    </w:lvl>
  </w:abstractNum>
  <w:abstractNum w:abstractNumId="1">
    <w:nsid w:val="CF406508"/>
    <w:multiLevelType w:val="singleLevel"/>
    <w:tmpl w:val="CF406508"/>
    <w:lvl w:ilvl="0" w:tentative="0">
      <w:start w:val="1"/>
      <w:numFmt w:val="decimal"/>
      <w:suff w:val="nothing"/>
      <w:lvlText w:val="（%1）"/>
      <w:lvlJc w:val="left"/>
    </w:lvl>
  </w:abstractNum>
  <w:abstractNum w:abstractNumId="2">
    <w:nsid w:val="E4593ABA"/>
    <w:multiLevelType w:val="singleLevel"/>
    <w:tmpl w:val="E4593ABA"/>
    <w:lvl w:ilvl="0" w:tentative="0">
      <w:start w:val="1"/>
      <w:numFmt w:val="decimal"/>
      <w:suff w:val="nothing"/>
      <w:lvlText w:val="%1、"/>
      <w:lvlJc w:val="left"/>
    </w:lvl>
  </w:abstractNum>
  <w:abstractNum w:abstractNumId="3">
    <w:nsid w:val="F01D8987"/>
    <w:multiLevelType w:val="singleLevel"/>
    <w:tmpl w:val="F01D8987"/>
    <w:lvl w:ilvl="0" w:tentative="0">
      <w:start w:val="1"/>
      <w:numFmt w:val="decimal"/>
      <w:suff w:val="nothing"/>
      <w:lvlText w:val="%1、"/>
      <w:lvlJc w:val="left"/>
    </w:lvl>
  </w:abstractNum>
  <w:abstractNum w:abstractNumId="4">
    <w:nsid w:val="143A9A96"/>
    <w:multiLevelType w:val="singleLevel"/>
    <w:tmpl w:val="143A9A96"/>
    <w:lvl w:ilvl="0" w:tentative="0">
      <w:start w:val="1"/>
      <w:numFmt w:val="decimal"/>
      <w:suff w:val="nothing"/>
      <w:lvlText w:val="%1、"/>
      <w:lvlJc w:val="left"/>
    </w:lvl>
  </w:abstractNum>
  <w:abstractNum w:abstractNumId="5">
    <w:nsid w:val="19E05459"/>
    <w:multiLevelType w:val="singleLevel"/>
    <w:tmpl w:val="19E05459"/>
    <w:lvl w:ilvl="0" w:tentative="0">
      <w:start w:val="1"/>
      <w:numFmt w:val="chineseCounting"/>
      <w:suff w:val="nothing"/>
      <w:lvlText w:val="%1、"/>
      <w:lvlJc w:val="left"/>
      <w:rPr>
        <w:rFonts w:hint="eastAsia"/>
      </w:rPr>
    </w:lvl>
  </w:abstractNum>
  <w:abstractNum w:abstractNumId="6">
    <w:nsid w:val="2F842F61"/>
    <w:multiLevelType w:val="singleLevel"/>
    <w:tmpl w:val="2F842F61"/>
    <w:lvl w:ilvl="0" w:tentative="0">
      <w:start w:val="1"/>
      <w:numFmt w:val="chineseCounting"/>
      <w:suff w:val="nothing"/>
      <w:lvlText w:val="（%1）"/>
      <w:lvlJc w:val="left"/>
      <w:rPr>
        <w:rFonts w:hint="eastAsia"/>
      </w:rPr>
    </w:lvl>
  </w:abstractNum>
  <w:abstractNum w:abstractNumId="7">
    <w:nsid w:val="5BFBF0DD"/>
    <w:multiLevelType w:val="singleLevel"/>
    <w:tmpl w:val="5BFBF0DD"/>
    <w:lvl w:ilvl="0" w:tentative="0">
      <w:start w:val="1"/>
      <w:numFmt w:val="decimal"/>
      <w:suff w:val="nothing"/>
      <w:lvlText w:val="%1、"/>
      <w:lvlJc w:val="left"/>
    </w:lvl>
  </w:abstractNum>
  <w:abstractNum w:abstractNumId="8">
    <w:nsid w:val="6AF1B2AD"/>
    <w:multiLevelType w:val="singleLevel"/>
    <w:tmpl w:val="6AF1B2AD"/>
    <w:lvl w:ilvl="0" w:tentative="0">
      <w:start w:val="1"/>
      <w:numFmt w:val="decimal"/>
      <w:suff w:val="nothing"/>
      <w:lvlText w:val="%1、"/>
      <w:lvlJc w:val="left"/>
    </w:lvl>
  </w:abstractNum>
  <w:num w:numId="1">
    <w:abstractNumId w:val="5"/>
  </w:num>
  <w:num w:numId="2">
    <w:abstractNumId w:val="2"/>
  </w:num>
  <w:num w:numId="3">
    <w:abstractNumId w:val="6"/>
  </w:num>
  <w:num w:numId="4">
    <w:abstractNumId w:val="3"/>
  </w:num>
  <w:num w:numId="5">
    <w:abstractNumId w:val="8"/>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233E5"/>
    <w:rsid w:val="1102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2021-05-07T07:27:00Z</dcterms:created>
  <dc:creator>呆呆槑</dc:creator>
  <cp:lastModifiedBy>呆呆槑</cp:lastModifiedBy>
  <dcterms:modified xsi:type="dcterms:W3CDTF">2021-05-07T07:30:35Z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